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6D15F" w14:textId="1CF6E604" w:rsidR="00534D83" w:rsidRPr="00895BE4" w:rsidRDefault="00413DA9" w:rsidP="000502E5">
      <w:pPr>
        <w:jc w:val="center"/>
        <w:rPr>
          <w:rFonts w:ascii="Arial Narrow" w:eastAsiaTheme="majorEastAsia" w:hAnsi="Arial Narrow" w:cstheme="majorBidi"/>
          <w:b/>
          <w:bCs/>
          <w:color w:val="1F497D"/>
          <w:kern w:val="24"/>
          <w:sz w:val="64"/>
          <w:szCs w:val="64"/>
        </w:rPr>
      </w:pPr>
      <w:r>
        <w:rPr>
          <w:noProof/>
        </w:rPr>
        <w:drawing>
          <wp:anchor distT="0" distB="0" distL="114300" distR="114300" simplePos="0" relativeHeight="251664384" behindDoc="1" locked="0" layoutInCell="1" allowOverlap="1" wp14:anchorId="6EE6D0B7" wp14:editId="27E1EBAD">
            <wp:simplePos x="0" y="3027680"/>
            <wp:positionH relativeFrom="column">
              <wp:align>center</wp:align>
            </wp:positionH>
            <wp:positionV relativeFrom="page">
              <wp:align>top</wp:align>
            </wp:positionV>
            <wp:extent cx="7833995" cy="91630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 1 sans .eps"/>
                    <pic:cNvPicPr/>
                  </pic:nvPicPr>
                  <pic:blipFill rotWithShape="1">
                    <a:blip r:embed="rId8">
                      <a:extLst>
                        <a:ext uri="{28A0092B-C50C-407E-A947-70E740481C1C}">
                          <a14:useLocalDpi xmlns:a14="http://schemas.microsoft.com/office/drawing/2010/main" val="0"/>
                        </a:ext>
                      </a:extLst>
                    </a:blip>
                    <a:srcRect b="1051"/>
                    <a:stretch/>
                  </pic:blipFill>
                  <pic:spPr bwMode="auto">
                    <a:xfrm>
                      <a:off x="0" y="0"/>
                      <a:ext cx="7836408" cy="9165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D83">
        <w:rPr>
          <w:noProof/>
        </w:rPr>
        <w:drawing>
          <wp:anchor distT="0" distB="0" distL="114300" distR="114300" simplePos="0" relativeHeight="251665408" behindDoc="0" locked="0" layoutInCell="1" allowOverlap="1" wp14:anchorId="211B149B" wp14:editId="26F24019">
            <wp:simplePos x="0" y="0"/>
            <wp:positionH relativeFrom="column">
              <wp:posOffset>5443665</wp:posOffset>
            </wp:positionH>
            <wp:positionV relativeFrom="paragraph">
              <wp:posOffset>8782685</wp:posOffset>
            </wp:positionV>
            <wp:extent cx="2091690" cy="108458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9">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2091690" cy="1084580"/>
                    </a:xfrm>
                    <a:prstGeom prst="rect">
                      <a:avLst/>
                    </a:prstGeom>
                  </pic:spPr>
                </pic:pic>
              </a:graphicData>
            </a:graphic>
          </wp:anchor>
        </w:drawing>
      </w:r>
      <w:r w:rsidR="00534D83" w:rsidRPr="00895BE4">
        <w:rPr>
          <w:rFonts w:ascii="Arial Narrow" w:eastAsiaTheme="majorEastAsia" w:hAnsi="Arial Narrow" w:cstheme="majorBidi"/>
          <w:b/>
          <w:bCs/>
          <w:color w:val="1F497D"/>
          <w:kern w:val="24"/>
          <w:sz w:val="64"/>
          <w:szCs w:val="64"/>
        </w:rPr>
        <w:t>P</w:t>
      </w:r>
      <w:r w:rsidR="000B1EB9">
        <w:rPr>
          <w:rFonts w:ascii="Arial Narrow" w:eastAsiaTheme="majorEastAsia" w:hAnsi="Arial Narrow" w:cstheme="majorBidi"/>
          <w:b/>
          <w:bCs/>
          <w:color w:val="1F497D"/>
          <w:kern w:val="24"/>
          <w:sz w:val="64"/>
          <w:szCs w:val="64"/>
        </w:rPr>
        <w:t>lan d’action risques biologiques</w:t>
      </w:r>
      <w:r w:rsidR="00534D83" w:rsidRPr="00895BE4">
        <w:rPr>
          <w:rFonts w:ascii="Arial Narrow" w:eastAsiaTheme="majorEastAsia" w:hAnsi="Arial Narrow" w:cstheme="majorBidi"/>
          <w:b/>
          <w:bCs/>
          <w:color w:val="1F497D"/>
          <w:kern w:val="24"/>
          <w:sz w:val="64"/>
          <w:szCs w:val="64"/>
        </w:rPr>
        <w:br/>
      </w:r>
    </w:p>
    <w:p w14:paraId="61CB0BE4" w14:textId="77777777" w:rsidR="00534D83" w:rsidRDefault="00534D83" w:rsidP="008B31B8">
      <w:pPr>
        <w:pStyle w:val="NormalWeb"/>
        <w:spacing w:before="0" w:beforeAutospacing="0" w:after="0" w:afterAutospacing="0"/>
        <w:jc w:val="center"/>
        <w:rPr>
          <w:rFonts w:ascii="Arial Narrow" w:eastAsiaTheme="majorEastAsia" w:hAnsi="Arial Narrow" w:cstheme="majorBidi"/>
          <w:b/>
          <w:bCs/>
          <w:color w:val="1F497D"/>
          <w:kern w:val="24"/>
          <w:sz w:val="64"/>
          <w:szCs w:val="64"/>
        </w:rPr>
      </w:pPr>
    </w:p>
    <w:p w14:paraId="459416A0" w14:textId="77777777" w:rsidR="00534D83" w:rsidRPr="00895BE4" w:rsidRDefault="00534D83" w:rsidP="008B31B8">
      <w:pPr>
        <w:pStyle w:val="NormalWeb"/>
        <w:spacing w:before="0" w:beforeAutospacing="0" w:after="0" w:afterAutospacing="0"/>
        <w:jc w:val="center"/>
        <w:rPr>
          <w:rFonts w:ascii="Arial Narrow" w:eastAsiaTheme="majorEastAsia" w:hAnsi="Arial Narrow" w:cstheme="majorBidi"/>
          <w:b/>
          <w:bCs/>
          <w:color w:val="1F497D"/>
          <w:kern w:val="24"/>
          <w:sz w:val="64"/>
          <w:szCs w:val="64"/>
        </w:rPr>
      </w:pPr>
    </w:p>
    <w:p w14:paraId="5D34C812" w14:textId="77777777" w:rsidR="00534D83" w:rsidRPr="00895BE4" w:rsidRDefault="00534D83" w:rsidP="008B31B8">
      <w:pPr>
        <w:pStyle w:val="NormalWeb"/>
        <w:spacing w:before="0" w:beforeAutospacing="0" w:after="0" w:afterAutospacing="0"/>
        <w:jc w:val="center"/>
        <w:rPr>
          <w:rFonts w:ascii="Arial Narrow" w:eastAsiaTheme="majorEastAsia" w:hAnsi="Arial Narrow" w:cstheme="majorBidi"/>
          <w:b/>
          <w:bCs/>
          <w:color w:val="1F497D"/>
          <w:kern w:val="24"/>
          <w:sz w:val="64"/>
          <w:szCs w:val="64"/>
        </w:rPr>
      </w:pPr>
      <w:r w:rsidRPr="00895BE4">
        <w:rPr>
          <w:rFonts w:ascii="Arial Narrow" w:eastAsiaTheme="majorEastAsia" w:hAnsi="Arial Narrow" w:cstheme="majorBidi"/>
          <w:b/>
          <w:bCs/>
          <w:color w:val="1F497D"/>
          <w:kern w:val="24"/>
          <w:sz w:val="64"/>
          <w:szCs w:val="64"/>
          <w:highlight w:val="yellow"/>
        </w:rPr>
        <w:t>Nom de l’entreprise</w:t>
      </w:r>
    </w:p>
    <w:p w14:paraId="4CEC5379" w14:textId="77777777" w:rsidR="00534D83" w:rsidRDefault="00534D83" w:rsidP="008B31B8">
      <w:pPr>
        <w:pStyle w:val="NormalWeb"/>
        <w:spacing w:before="0" w:beforeAutospacing="0" w:after="0" w:afterAutospacing="0"/>
        <w:jc w:val="center"/>
        <w:rPr>
          <w:rFonts w:ascii="Arial Narrow" w:eastAsiaTheme="majorEastAsia" w:hAnsi="Arial Narrow" w:cstheme="majorBidi"/>
          <w:b/>
          <w:bCs/>
          <w:color w:val="1F497D"/>
          <w:kern w:val="24"/>
          <w:sz w:val="64"/>
          <w:szCs w:val="64"/>
        </w:rPr>
      </w:pPr>
      <w:r w:rsidRPr="00D360A1">
        <w:rPr>
          <w:rFonts w:ascii="Arial Narrow" w:eastAsiaTheme="majorEastAsia" w:hAnsi="Arial Narrow" w:cstheme="majorBidi"/>
          <w:b/>
          <w:bCs/>
          <w:color w:val="1F497D"/>
          <w:kern w:val="24"/>
          <w:sz w:val="64"/>
          <w:szCs w:val="64"/>
          <w:highlight w:val="yellow"/>
        </w:rPr>
        <w:t>No ÉTA</w:t>
      </w:r>
    </w:p>
    <w:p w14:paraId="214B293E" w14:textId="77777777" w:rsidR="00534D83" w:rsidRDefault="00534D83" w:rsidP="008B31B8">
      <w:pPr>
        <w:pStyle w:val="NormalWeb"/>
        <w:spacing w:before="0" w:beforeAutospacing="0" w:after="0" w:afterAutospacing="0"/>
        <w:jc w:val="center"/>
        <w:rPr>
          <w:rFonts w:ascii="Arial Narrow" w:eastAsiaTheme="majorEastAsia" w:hAnsi="Arial Narrow" w:cstheme="majorBidi"/>
          <w:b/>
          <w:bCs/>
          <w:color w:val="1F497D"/>
          <w:kern w:val="24"/>
          <w:sz w:val="64"/>
          <w:szCs w:val="64"/>
        </w:rPr>
      </w:pPr>
    </w:p>
    <w:p w14:paraId="5B79F2A8" w14:textId="77777777" w:rsidR="00534D83" w:rsidRDefault="00534D83" w:rsidP="008B31B8">
      <w:pPr>
        <w:pStyle w:val="NormalWeb"/>
        <w:spacing w:before="0" w:beforeAutospacing="0" w:after="0" w:afterAutospacing="0"/>
        <w:jc w:val="center"/>
        <w:rPr>
          <w:rFonts w:ascii="Arial Narrow" w:eastAsiaTheme="majorEastAsia" w:hAnsi="Arial Narrow" w:cstheme="majorBidi"/>
          <w:b/>
          <w:bCs/>
          <w:color w:val="1F497D"/>
          <w:kern w:val="24"/>
          <w:sz w:val="64"/>
          <w:szCs w:val="64"/>
        </w:rPr>
      </w:pPr>
    </w:p>
    <w:p w14:paraId="705F0DA4" w14:textId="77777777" w:rsidR="00534D83" w:rsidRDefault="00534D83" w:rsidP="008B31B8">
      <w:pPr>
        <w:pStyle w:val="NormalWeb"/>
        <w:spacing w:before="0" w:beforeAutospacing="0" w:after="0" w:afterAutospacing="0"/>
        <w:jc w:val="center"/>
        <w:rPr>
          <w:rFonts w:ascii="Arial Narrow" w:eastAsiaTheme="majorEastAsia" w:hAnsi="Arial Narrow" w:cstheme="majorBidi"/>
          <w:b/>
          <w:bCs/>
          <w:color w:val="1F497D"/>
          <w:kern w:val="24"/>
          <w:sz w:val="64"/>
          <w:szCs w:val="64"/>
        </w:rPr>
      </w:pPr>
    </w:p>
    <w:p w14:paraId="099B3B07" w14:textId="77777777" w:rsidR="00534D83" w:rsidRDefault="00534D83" w:rsidP="008B31B8">
      <w:pPr>
        <w:pStyle w:val="NormalWeb"/>
        <w:spacing w:before="0" w:beforeAutospacing="0" w:after="0" w:afterAutospacing="0"/>
        <w:jc w:val="center"/>
        <w:rPr>
          <w:rFonts w:ascii="Arial Narrow" w:eastAsiaTheme="majorEastAsia" w:hAnsi="Arial Narrow" w:cstheme="majorBidi"/>
          <w:b/>
          <w:bCs/>
          <w:color w:val="1F497D"/>
          <w:kern w:val="24"/>
          <w:sz w:val="64"/>
          <w:szCs w:val="64"/>
        </w:rPr>
      </w:pPr>
    </w:p>
    <w:p w14:paraId="23342521" w14:textId="77777777" w:rsidR="00534D83" w:rsidRPr="00D360A1" w:rsidRDefault="00534D83" w:rsidP="008B31B8">
      <w:pPr>
        <w:pStyle w:val="NormalWeb"/>
        <w:spacing w:before="0" w:beforeAutospacing="0" w:after="0" w:afterAutospacing="0"/>
        <w:jc w:val="center"/>
        <w:rPr>
          <w:rFonts w:ascii="Arial Narrow" w:eastAsiaTheme="majorEastAsia" w:hAnsi="Arial Narrow" w:cstheme="majorBidi"/>
          <w:b/>
          <w:bCs/>
          <w:color w:val="1F497D"/>
          <w:kern w:val="24"/>
          <w:sz w:val="52"/>
          <w:szCs w:val="64"/>
        </w:rPr>
      </w:pPr>
      <w:r w:rsidRPr="00D360A1">
        <w:rPr>
          <w:rFonts w:ascii="Arial Narrow" w:eastAsiaTheme="majorEastAsia" w:hAnsi="Arial Narrow" w:cstheme="majorBidi"/>
          <w:b/>
          <w:bCs/>
          <w:color w:val="1F497D"/>
          <w:kern w:val="24"/>
          <w:sz w:val="52"/>
          <w:szCs w:val="64"/>
        </w:rPr>
        <w:t>Direction régionale de santé publique</w:t>
      </w:r>
    </w:p>
    <w:p w14:paraId="22813590" w14:textId="77777777" w:rsidR="00534D83" w:rsidRPr="00895BE4" w:rsidRDefault="00534D83" w:rsidP="008B31B8">
      <w:pPr>
        <w:pStyle w:val="NormalWeb"/>
        <w:spacing w:before="0" w:beforeAutospacing="0" w:after="0" w:afterAutospacing="0"/>
        <w:jc w:val="center"/>
        <w:rPr>
          <w:rFonts w:ascii="Arial Narrow" w:eastAsiaTheme="majorEastAsia" w:hAnsi="Arial Narrow" w:cstheme="majorBidi"/>
          <w:b/>
          <w:bCs/>
          <w:color w:val="1F497D"/>
          <w:kern w:val="24"/>
          <w:sz w:val="64"/>
          <w:szCs w:val="64"/>
        </w:rPr>
      </w:pPr>
    </w:p>
    <w:p w14:paraId="51F08F3B" w14:textId="77777777" w:rsidR="00534D83" w:rsidRDefault="00534D83" w:rsidP="008B31B8">
      <w:pPr>
        <w:tabs>
          <w:tab w:val="left" w:pos="8700"/>
        </w:tabs>
        <w:rPr>
          <w:b/>
        </w:rPr>
        <w:sectPr w:rsidR="00534D83" w:rsidSect="008B31B8">
          <w:headerReference w:type="default" r:id="rId10"/>
          <w:footerReference w:type="even" r:id="rId11"/>
          <w:footerReference w:type="first" r:id="rId12"/>
          <w:pgSz w:w="12240" w:h="15840"/>
          <w:pgMar w:top="3744" w:right="2160" w:bottom="245" w:left="2160" w:header="706" w:footer="706" w:gutter="0"/>
          <w:cols w:space="708"/>
        </w:sectPr>
      </w:pPr>
      <w:r>
        <w:rPr>
          <w:noProof/>
        </w:rPr>
        <w:drawing>
          <wp:anchor distT="0" distB="0" distL="114300" distR="114300" simplePos="0" relativeHeight="251667456" behindDoc="0" locked="0" layoutInCell="0" allowOverlap="1" wp14:anchorId="3691C4FE" wp14:editId="113F09CF">
            <wp:simplePos x="0" y="0"/>
            <wp:positionH relativeFrom="column">
              <wp:posOffset>4173220</wp:posOffset>
            </wp:positionH>
            <wp:positionV relativeFrom="page">
              <wp:posOffset>8814245</wp:posOffset>
            </wp:positionV>
            <wp:extent cx="1920875" cy="987425"/>
            <wp:effectExtent l="0" t="0" r="3175"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USSS_Centre_Sud_Montreal_i2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0875" cy="987425"/>
                    </a:xfrm>
                    <a:prstGeom prst="rect">
                      <a:avLst/>
                    </a:prstGeom>
                  </pic:spPr>
                </pic:pic>
              </a:graphicData>
            </a:graphic>
            <wp14:sizeRelV relativeFrom="margin">
              <wp14:pctHeight>0</wp14:pctHeight>
            </wp14:sizeRelV>
          </wp:anchor>
        </w:drawing>
      </w:r>
      <w:r w:rsidRPr="00DB7E41">
        <w:rPr>
          <w:noProof/>
        </w:rPr>
        <mc:AlternateContent>
          <mc:Choice Requires="wps">
            <w:drawing>
              <wp:anchor distT="0" distB="0" distL="114300" distR="114300" simplePos="0" relativeHeight="251666432" behindDoc="0" locked="0" layoutInCell="0" allowOverlap="1" wp14:anchorId="3A681341" wp14:editId="45B78246">
                <wp:simplePos x="0" y="0"/>
                <wp:positionH relativeFrom="column">
                  <wp:align>center</wp:align>
                </wp:positionH>
                <wp:positionV relativeFrom="page">
                  <wp:posOffset>8583295</wp:posOffset>
                </wp:positionV>
                <wp:extent cx="6437376" cy="521208"/>
                <wp:effectExtent l="0" t="0" r="0" b="0"/>
                <wp:wrapNone/>
                <wp:docPr id="31" name="Espace réservé du texte 1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37376" cy="521208"/>
                        </a:xfrm>
                        <a:prstGeom prst="rect">
                          <a:avLst/>
                        </a:prstGeom>
                      </wps:spPr>
                      <wps:txbx>
                        <w:txbxContent>
                          <w:p w14:paraId="0E14605C" w14:textId="77777777" w:rsidR="00E37234" w:rsidRPr="00895BE4" w:rsidRDefault="00E37234" w:rsidP="008B31B8">
                            <w:pPr>
                              <w:pStyle w:val="NormalWeb"/>
                              <w:spacing w:before="86" w:beforeAutospacing="0" w:after="0" w:afterAutospacing="0"/>
                              <w:jc w:val="center"/>
                              <w:rPr>
                                <w:rFonts w:ascii="Arial Narrow" w:hAnsi="Arial Narrow"/>
                                <w:color w:val="1F497D"/>
                              </w:rPr>
                            </w:pPr>
                            <w:r w:rsidRPr="00895BE4">
                              <w:rPr>
                                <w:rFonts w:ascii="Arial Narrow" w:hAnsi="Arial Narrow" w:cstheme="minorBidi"/>
                                <w:b/>
                                <w:bCs/>
                                <w:color w:val="1F497D"/>
                                <w:kern w:val="24"/>
                                <w:sz w:val="36"/>
                                <w:szCs w:val="36"/>
                                <w:highlight w:val="yellow"/>
                                <w:lang w:val="fr-FR"/>
                              </w:rPr>
                              <w:t>Mois Année</w:t>
                            </w:r>
                          </w:p>
                        </w:txbxContent>
                      </wps:txbx>
                      <wps:bodyPr vert="horz"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A681341" id="Espace réservé du texte 13" o:spid="_x0000_s1026" style="position:absolute;margin-left:0;margin-top:675.85pt;width:506.9pt;height:41.0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" o:allowincell="f" filled="f" stroked="f">
                <v:path arrowok="t"/>
                <o:lock v:ext="edit" grouping="t"/>
                <v:textbox>
                  <w:txbxContent>
                    <w:p w14:paraId="0E14605C" w14:textId="77777777" w:rsidR="00E37234" w:rsidRPr="00895BE4" w:rsidRDefault="00E37234" w:rsidP="008B31B8">
                      <w:pPr>
                        <w:pStyle w:val="NormalWeb"/>
                        <w:spacing w:before="86" w:beforeAutospacing="0" w:after="0" w:afterAutospacing="0"/>
                        <w:jc w:val="center"/>
                        <w:rPr>
                          <w:rFonts w:ascii="Arial Narrow" w:hAnsi="Arial Narrow"/>
                          <w:color w:val="1F497D"/>
                        </w:rPr>
                      </w:pPr>
                      <w:r w:rsidRPr="00895BE4">
                        <w:rPr>
                          <w:rFonts w:ascii="Arial Narrow" w:hAnsi="Arial Narrow" w:cstheme="minorBidi"/>
                          <w:b/>
                          <w:bCs/>
                          <w:color w:val="1F497D"/>
                          <w:kern w:val="24"/>
                          <w:sz w:val="36"/>
                          <w:szCs w:val="36"/>
                          <w:highlight w:val="yellow"/>
                          <w:lang w:val="fr-FR"/>
                        </w:rPr>
                        <w:t>Mois Année</w:t>
                      </w:r>
                    </w:p>
                  </w:txbxContent>
                </v:textbox>
                <w10:wrap anchory="page"/>
              </v:rect>
            </w:pict>
          </mc:Fallback>
        </mc:AlternateContent>
      </w:r>
    </w:p>
    <w:p w14:paraId="14B3B3F0" w14:textId="77777777" w:rsidR="00B12AB5" w:rsidRDefault="00B12AB5" w:rsidP="00357FBA">
      <w:pPr>
        <w:ind w:left="-1418"/>
        <w:sectPr w:rsidR="00B12AB5" w:rsidSect="00357FBA">
          <w:headerReference w:type="default" r:id="rId14"/>
          <w:footerReference w:type="default" r:id="rId15"/>
          <w:pgSz w:w="12240" w:h="15840"/>
          <w:pgMar w:top="284" w:right="1800" w:bottom="284" w:left="1440" w:header="284" w:footer="1379" w:gutter="0"/>
          <w:cols w:space="708"/>
          <w:docGrid w:linePitch="360"/>
        </w:sectPr>
      </w:pPr>
    </w:p>
    <w:p w14:paraId="4D0AA812" w14:textId="77777777" w:rsidR="00534D83" w:rsidRPr="00316269" w:rsidRDefault="00534D83" w:rsidP="00357FBA">
      <w:pPr>
        <w:ind w:left="-1418"/>
      </w:pPr>
    </w:p>
    <w:p w14:paraId="2CDEA8FC" w14:textId="77777777" w:rsidR="00534D83" w:rsidRDefault="00534D83">
      <w:pPr>
        <w:spacing w:after="160" w:line="259" w:lineRule="auto"/>
        <w:rPr>
          <w:rFonts w:asciiTheme="minorHAnsi" w:hAnsiTheme="minorHAnsi"/>
          <w:sz w:val="20"/>
          <w:szCs w:val="20"/>
        </w:rPr>
      </w:pPr>
    </w:p>
    <w:p w14:paraId="75059B58" w14:textId="77777777" w:rsidR="00534D83" w:rsidRDefault="00534D83" w:rsidP="00666D73">
      <w:pPr>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62336" behindDoc="1" locked="0" layoutInCell="1" allowOverlap="1" wp14:anchorId="2C0D9338" wp14:editId="1FD59261">
                <wp:simplePos x="0" y="0"/>
                <wp:positionH relativeFrom="column">
                  <wp:posOffset>3209925</wp:posOffset>
                </wp:positionH>
                <wp:positionV relativeFrom="paragraph">
                  <wp:posOffset>78740</wp:posOffset>
                </wp:positionV>
                <wp:extent cx="3208020" cy="353695"/>
                <wp:effectExtent l="0" t="0" r="0" b="8255"/>
                <wp:wrapNone/>
                <wp:docPr id="20" name="Zone de texte 20"/>
                <wp:cNvGraphicFramePr/>
                <a:graphic xmlns:a="http://schemas.openxmlformats.org/drawingml/2006/main">
                  <a:graphicData uri="http://schemas.microsoft.com/office/word/2010/wordprocessingShape">
                    <wps:wsp>
                      <wps:cNvSpPr txBox="1"/>
                      <wps:spPr>
                        <a:xfrm>
                          <a:off x="0" y="0"/>
                          <a:ext cx="3208020"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E2955" w14:textId="77777777" w:rsidR="00E37234" w:rsidRPr="00C768F6" w:rsidRDefault="00E37234" w:rsidP="00666D73">
                            <w:pPr>
                              <w:rPr>
                                <w:rFonts w:asciiTheme="minorHAnsi" w:hAnsiTheme="minorHAnsi"/>
                                <w:b/>
                                <w:sz w:val="28"/>
                                <w:szCs w:val="28"/>
                              </w:rPr>
                            </w:pPr>
                            <w:r w:rsidRPr="00C768F6">
                              <w:rPr>
                                <w:rFonts w:asciiTheme="minorHAnsi" w:hAnsiTheme="minorHAnsi"/>
                                <w:b/>
                                <w:sz w:val="36"/>
                                <w:szCs w:val="36"/>
                              </w:rPr>
                              <w:t>SUIVI DU PLAN D’ACTION</w:t>
                            </w:r>
                          </w:p>
                          <w:p w14:paraId="4C245966" w14:textId="77777777" w:rsidR="00E37234" w:rsidRPr="003B4057" w:rsidRDefault="00E37234" w:rsidP="00666D73">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0D9338" id="_x0000_t202" coordsize="21600,21600" o:spt="202" path="m,l,21600r21600,l21600,xe">
                <v:stroke joinstyle="miter"/>
                <v:path gradientshapeok="t" o:connecttype="rect"/>
              </v:shapetype>
              <v:shape id="Zone de texte 20" o:spid="_x0000_s1027" type="#_x0000_t202" style="position:absolute;margin-left:252.75pt;margin-top:6.2pt;width:252.6pt;height:27.8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" fillcolor="white [3201]" stroked="f" strokeweight=".5pt">
                <v:textbox>
                  <w:txbxContent>
                    <w:p w14:paraId="1C1E2955" w14:textId="77777777" w:rsidR="00E37234" w:rsidRPr="00C768F6" w:rsidRDefault="00E37234" w:rsidP="00666D73">
                      <w:pPr>
                        <w:rPr>
                          <w:rFonts w:asciiTheme="minorHAnsi" w:hAnsiTheme="minorHAnsi"/>
                          <w:b/>
                          <w:sz w:val="28"/>
                          <w:szCs w:val="28"/>
                        </w:rPr>
                      </w:pPr>
                      <w:r w:rsidRPr="00C768F6">
                        <w:rPr>
                          <w:rFonts w:asciiTheme="minorHAnsi" w:hAnsiTheme="minorHAnsi"/>
                          <w:b/>
                          <w:sz w:val="36"/>
                          <w:szCs w:val="36"/>
                        </w:rPr>
                        <w:t>SUIVI DU PLAN D’ACTION</w:t>
                      </w:r>
                    </w:p>
                    <w:p w14:paraId="4C245966" w14:textId="77777777" w:rsidR="00E37234" w:rsidRPr="003B4057" w:rsidRDefault="00E37234" w:rsidP="00666D73">
                      <w:pPr>
                        <w:rPr>
                          <w:rFonts w:asciiTheme="minorHAnsi" w:hAnsiTheme="minorHAnsi"/>
                        </w:rPr>
                      </w:pPr>
                    </w:p>
                  </w:txbxContent>
                </v:textbox>
              </v:shape>
            </w:pict>
          </mc:Fallback>
        </mc:AlternateContent>
      </w:r>
    </w:p>
    <w:p w14:paraId="732569F7" w14:textId="77777777" w:rsidR="00534D83" w:rsidRPr="00027444" w:rsidRDefault="00534D83" w:rsidP="00666D73">
      <w:pPr>
        <w:rPr>
          <w:rFonts w:asciiTheme="minorHAnsi" w:hAnsiTheme="minorHAnsi"/>
          <w:sz w:val="20"/>
          <w:szCs w:val="20"/>
        </w:rPr>
      </w:pPr>
    </w:p>
    <w:p w14:paraId="7D5F1141" w14:textId="77777777" w:rsidR="00534D83" w:rsidRPr="00027444" w:rsidRDefault="00534D83" w:rsidP="00666D73">
      <w:pPr>
        <w:rPr>
          <w:rFonts w:asciiTheme="minorHAnsi" w:hAnsiTheme="minorHAnsi"/>
          <w:sz w:val="20"/>
          <w:szCs w:val="20"/>
        </w:rPr>
      </w:pPr>
    </w:p>
    <w:p w14:paraId="4325D370" w14:textId="77777777" w:rsidR="00534D83" w:rsidRDefault="00534D83" w:rsidP="00666D73">
      <w:pPr>
        <w:rPr>
          <w:rFonts w:asciiTheme="minorHAnsi" w:hAnsiTheme="minorHAnsi"/>
          <w:sz w:val="20"/>
          <w:szCs w:val="20"/>
        </w:rPr>
      </w:pPr>
    </w:p>
    <w:p w14:paraId="1D2D4E06" w14:textId="77777777" w:rsidR="00534D83" w:rsidRDefault="00534D83" w:rsidP="00666D73">
      <w:pPr>
        <w:rPr>
          <w:rFonts w:asciiTheme="minorHAnsi" w:hAnsiTheme="minorHAnsi"/>
          <w:sz w:val="20"/>
          <w:szCs w:val="20"/>
        </w:rPr>
      </w:pPr>
    </w:p>
    <w:p w14:paraId="6E1709F4" w14:textId="77777777" w:rsidR="00534D83" w:rsidRDefault="00534D83" w:rsidP="00666D73">
      <w:pPr>
        <w:rPr>
          <w:rFonts w:asciiTheme="minorHAnsi" w:hAnsiTheme="minorHAnsi"/>
          <w:sz w:val="20"/>
          <w:szCs w:val="20"/>
        </w:rPr>
      </w:pPr>
    </w:p>
    <w:p w14:paraId="04E5C450" w14:textId="77777777" w:rsidR="00534D83" w:rsidRDefault="00534D83" w:rsidP="00666D73">
      <w:pPr>
        <w:rPr>
          <w:rFonts w:asciiTheme="minorHAnsi" w:hAnsiTheme="minorHAnsi"/>
          <w:sz w:val="20"/>
          <w:szCs w:val="20"/>
        </w:rPr>
      </w:pPr>
    </w:p>
    <w:p w14:paraId="7DA8EF79" w14:textId="77777777" w:rsidR="00534D83" w:rsidRDefault="00534D83" w:rsidP="00666D73">
      <w:pPr>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59264" behindDoc="0" locked="0" layoutInCell="1" allowOverlap="1" wp14:anchorId="5F5D4E35" wp14:editId="198E1F39">
                <wp:simplePos x="0" y="0"/>
                <wp:positionH relativeFrom="column">
                  <wp:posOffset>55245</wp:posOffset>
                </wp:positionH>
                <wp:positionV relativeFrom="page">
                  <wp:posOffset>2221230</wp:posOffset>
                </wp:positionV>
                <wp:extent cx="2552700" cy="1600200"/>
                <wp:effectExtent l="0" t="0" r="19050" b="19050"/>
                <wp:wrapNone/>
                <wp:docPr id="6" name="Rectangle à coins arrondis 6"/>
                <wp:cNvGraphicFramePr/>
                <a:graphic xmlns:a="http://schemas.openxmlformats.org/drawingml/2006/main">
                  <a:graphicData uri="http://schemas.microsoft.com/office/word/2010/wordprocessingShape">
                    <wps:wsp>
                      <wps:cNvSpPr/>
                      <wps:spPr>
                        <a:xfrm>
                          <a:off x="0" y="0"/>
                          <a:ext cx="2552700" cy="1600200"/>
                        </a:xfrm>
                        <a:prstGeom prst="roundRect">
                          <a:avLst/>
                        </a:prstGeom>
                        <a:solidFill>
                          <a:schemeClr val="accent6">
                            <a:lumMod val="60000"/>
                            <a:lumOff val="40000"/>
                          </a:schemeClr>
                        </a:solidFill>
                        <a:ln w="22225">
                          <a:solidFill>
                            <a:srgbClr val="0055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F166C" w14:textId="77777777" w:rsidR="00E37234" w:rsidRPr="005257DE" w:rsidRDefault="00E37234" w:rsidP="00666D73">
                            <w:pPr>
                              <w:rPr>
                                <w:b/>
                              </w:rPr>
                            </w:pPr>
                            <w:r>
                              <w:rPr>
                                <w:b/>
                              </w:rPr>
                              <w:t>NOM DE L’ÉTABLISSEMENT.</w:t>
                            </w:r>
                          </w:p>
                          <w:p w14:paraId="05ABE955" w14:textId="77777777" w:rsidR="00E37234" w:rsidRPr="005257DE" w:rsidRDefault="00E37234" w:rsidP="00666D73">
                            <w:pPr>
                              <w:rPr>
                                <w:b/>
                              </w:rPr>
                            </w:pPr>
                          </w:p>
                          <w:p w14:paraId="2F2308EB" w14:textId="77777777" w:rsidR="00E37234" w:rsidRPr="005257DE" w:rsidRDefault="00E37234" w:rsidP="00666D73">
                            <w:pPr>
                              <w:rPr>
                                <w:b/>
                              </w:rPr>
                            </w:pPr>
                          </w:p>
                          <w:p w14:paraId="6E19EB32" w14:textId="77777777" w:rsidR="00E37234" w:rsidRDefault="00E37234" w:rsidP="00666D73">
                            <w:pPr>
                              <w:rPr>
                                <w:b/>
                              </w:rPr>
                            </w:pPr>
                          </w:p>
                          <w:p w14:paraId="7360D678" w14:textId="77777777" w:rsidR="00E37234" w:rsidRDefault="00E37234" w:rsidP="00666D73">
                            <w:pPr>
                              <w:rPr>
                                <w:b/>
                              </w:rPr>
                            </w:pPr>
                          </w:p>
                          <w:p w14:paraId="6510BCCB" w14:textId="77777777" w:rsidR="00E37234" w:rsidRPr="005257DE" w:rsidRDefault="00E37234" w:rsidP="00666D73">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5D4E35" id="Rectangle à coins arrondis 6" o:spid="_x0000_s1028" style="position:absolute;margin-left:4.35pt;margin-top:174.9pt;width:201pt;height:126pt;z-index:25165926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" fillcolor="#a8d08d [1945]" strokecolor="#005596" strokeweight="1.75pt">
                <v:stroke joinstyle="miter"/>
                <v:textbox>
                  <w:txbxContent>
                    <w:p w14:paraId="2A1F166C" w14:textId="77777777" w:rsidR="00E37234" w:rsidRPr="005257DE" w:rsidRDefault="00E37234" w:rsidP="00666D73">
                      <w:pPr>
                        <w:rPr>
                          <w:b/>
                        </w:rPr>
                      </w:pPr>
                      <w:r>
                        <w:rPr>
                          <w:b/>
                        </w:rPr>
                        <w:t>NOM DE L’ÉTABLISSEMENT.</w:t>
                      </w:r>
                    </w:p>
                    <w:p w14:paraId="05ABE955" w14:textId="77777777" w:rsidR="00E37234" w:rsidRPr="005257DE" w:rsidRDefault="00E37234" w:rsidP="00666D73">
                      <w:pPr>
                        <w:rPr>
                          <w:b/>
                        </w:rPr>
                      </w:pPr>
                    </w:p>
                    <w:p w14:paraId="2F2308EB" w14:textId="77777777" w:rsidR="00E37234" w:rsidRPr="005257DE" w:rsidRDefault="00E37234" w:rsidP="00666D73">
                      <w:pPr>
                        <w:rPr>
                          <w:b/>
                        </w:rPr>
                      </w:pPr>
                    </w:p>
                    <w:p w14:paraId="6E19EB32" w14:textId="77777777" w:rsidR="00E37234" w:rsidRDefault="00E37234" w:rsidP="00666D73">
                      <w:pPr>
                        <w:rPr>
                          <w:b/>
                        </w:rPr>
                      </w:pPr>
                    </w:p>
                    <w:p w14:paraId="7360D678" w14:textId="77777777" w:rsidR="00E37234" w:rsidRDefault="00E37234" w:rsidP="00666D73">
                      <w:pPr>
                        <w:rPr>
                          <w:b/>
                        </w:rPr>
                      </w:pPr>
                    </w:p>
                    <w:p w14:paraId="6510BCCB" w14:textId="77777777" w:rsidR="00E37234" w:rsidRPr="005257DE" w:rsidRDefault="00E37234" w:rsidP="00666D73">
                      <w:pPr>
                        <w:rPr>
                          <w:b/>
                        </w:rPr>
                      </w:pPr>
                    </w:p>
                  </w:txbxContent>
                </v:textbox>
                <w10:wrap anchory="page"/>
              </v:roundrect>
            </w:pict>
          </mc:Fallback>
        </mc:AlternateContent>
      </w:r>
    </w:p>
    <w:tbl>
      <w:tblPr>
        <w:tblStyle w:val="Grilledutableau"/>
        <w:tblpPr w:leftFromText="141" w:rightFromText="141" w:vertAnchor="text" w:horzAnchor="margin" w:tblpXSpec="right" w:tblpY="3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tblGrid>
      <w:tr w:rsidR="00534D83" w:rsidRPr="00027444" w14:paraId="49484343" w14:textId="77777777" w:rsidTr="00357FBA">
        <w:trPr>
          <w:trHeight w:val="501"/>
        </w:trPr>
        <w:tc>
          <w:tcPr>
            <w:tcW w:w="4070" w:type="dxa"/>
            <w:vAlign w:val="center"/>
          </w:tcPr>
          <w:p w14:paraId="54F800EC" w14:textId="77777777" w:rsidR="00534D83" w:rsidRPr="00027444" w:rsidRDefault="00534D83" w:rsidP="00CC1C24">
            <w:pPr>
              <w:rPr>
                <w:rFonts w:asciiTheme="minorHAnsi" w:hAnsiTheme="minorHAnsi"/>
                <w:b/>
                <w:color w:val="005596"/>
              </w:rPr>
            </w:pPr>
            <w:r w:rsidRPr="00027444">
              <w:rPr>
                <w:rFonts w:asciiTheme="minorHAnsi" w:hAnsiTheme="minorHAnsi"/>
                <w:b/>
                <w:color w:val="005596"/>
              </w:rPr>
              <w:t>N</w:t>
            </w:r>
            <w:r>
              <w:rPr>
                <w:rFonts w:asciiTheme="minorHAnsi" w:hAnsiTheme="minorHAnsi"/>
                <w:b/>
                <w:color w:val="005596"/>
              </w:rPr>
              <w:t>° de l’</w:t>
            </w:r>
            <w:r w:rsidRPr="00027444">
              <w:rPr>
                <w:rFonts w:asciiTheme="minorHAnsi" w:hAnsiTheme="minorHAnsi"/>
                <w:b/>
                <w:color w:val="005596"/>
              </w:rPr>
              <w:t>établissement :</w:t>
            </w:r>
            <w:r>
              <w:rPr>
                <w:rFonts w:asciiTheme="minorHAnsi" w:hAnsiTheme="minorHAnsi"/>
                <w:b/>
                <w:color w:val="005596"/>
              </w:rPr>
              <w:t xml:space="preserve"> </w:t>
            </w:r>
          </w:p>
        </w:tc>
      </w:tr>
      <w:tr w:rsidR="00534D83" w:rsidRPr="00027444" w14:paraId="39253D3C" w14:textId="77777777" w:rsidTr="00357FBA">
        <w:trPr>
          <w:trHeight w:val="459"/>
        </w:trPr>
        <w:tc>
          <w:tcPr>
            <w:tcW w:w="4070" w:type="dxa"/>
            <w:vAlign w:val="center"/>
          </w:tcPr>
          <w:p w14:paraId="74493FE5" w14:textId="77777777" w:rsidR="00534D83" w:rsidRPr="00027444" w:rsidRDefault="00534D83" w:rsidP="00CC1C24">
            <w:pPr>
              <w:rPr>
                <w:rFonts w:asciiTheme="minorHAnsi" w:hAnsiTheme="minorHAnsi"/>
                <w:color w:val="005596"/>
              </w:rPr>
            </w:pPr>
            <w:r w:rsidRPr="00027444">
              <w:rPr>
                <w:rFonts w:asciiTheme="minorHAnsi" w:hAnsiTheme="minorHAnsi"/>
                <w:b/>
                <w:color w:val="005596"/>
              </w:rPr>
              <w:t>Secteur d’activité :</w:t>
            </w:r>
            <w:r>
              <w:rPr>
                <w:rFonts w:asciiTheme="minorHAnsi" w:hAnsiTheme="minorHAnsi"/>
                <w:b/>
                <w:color w:val="005596"/>
              </w:rPr>
              <w:t xml:space="preserve"> Santé au travail</w:t>
            </w:r>
          </w:p>
        </w:tc>
      </w:tr>
      <w:tr w:rsidR="00534D83" w:rsidRPr="00027444" w14:paraId="108BF026" w14:textId="77777777" w:rsidTr="00357FBA">
        <w:trPr>
          <w:trHeight w:val="501"/>
        </w:trPr>
        <w:tc>
          <w:tcPr>
            <w:tcW w:w="4070" w:type="dxa"/>
            <w:vAlign w:val="center"/>
          </w:tcPr>
          <w:p w14:paraId="64AB092D" w14:textId="77777777" w:rsidR="00534D83" w:rsidRPr="00027444" w:rsidRDefault="00534D83" w:rsidP="00357FBA">
            <w:pPr>
              <w:rPr>
                <w:rFonts w:asciiTheme="minorHAnsi" w:hAnsiTheme="minorHAnsi"/>
                <w:color w:val="005596"/>
              </w:rPr>
            </w:pPr>
            <w:r w:rsidRPr="00027444">
              <w:rPr>
                <w:rFonts w:asciiTheme="minorHAnsi" w:hAnsiTheme="minorHAnsi"/>
                <w:b/>
                <w:color w:val="005596"/>
              </w:rPr>
              <w:t>C.A.E.Q. :</w:t>
            </w:r>
          </w:p>
        </w:tc>
      </w:tr>
      <w:tr w:rsidR="00534D83" w:rsidRPr="00027444" w14:paraId="08584DE7" w14:textId="77777777" w:rsidTr="00357FBA">
        <w:trPr>
          <w:trHeight w:val="459"/>
        </w:trPr>
        <w:tc>
          <w:tcPr>
            <w:tcW w:w="4070" w:type="dxa"/>
            <w:vAlign w:val="center"/>
          </w:tcPr>
          <w:p w14:paraId="63888B63" w14:textId="77777777" w:rsidR="00534D83" w:rsidRPr="00027444" w:rsidRDefault="00534D83" w:rsidP="00357FBA">
            <w:pPr>
              <w:rPr>
                <w:rFonts w:asciiTheme="minorHAnsi" w:hAnsiTheme="minorHAnsi"/>
                <w:color w:val="005596"/>
              </w:rPr>
            </w:pPr>
            <w:r w:rsidRPr="00027444">
              <w:rPr>
                <w:rFonts w:asciiTheme="minorHAnsi" w:hAnsiTheme="minorHAnsi"/>
                <w:b/>
                <w:color w:val="005596"/>
              </w:rPr>
              <w:t>DRIM :</w:t>
            </w:r>
            <w:r>
              <w:rPr>
                <w:rFonts w:asciiTheme="minorHAnsi" w:hAnsiTheme="minorHAnsi"/>
                <w:b/>
                <w:color w:val="005596"/>
              </w:rPr>
              <w:t xml:space="preserve"> </w:t>
            </w:r>
          </w:p>
        </w:tc>
      </w:tr>
      <w:tr w:rsidR="00534D83" w:rsidRPr="00027444" w14:paraId="33770B3E" w14:textId="77777777" w:rsidTr="00357FBA">
        <w:trPr>
          <w:trHeight w:val="501"/>
        </w:trPr>
        <w:tc>
          <w:tcPr>
            <w:tcW w:w="4070" w:type="dxa"/>
            <w:vAlign w:val="center"/>
          </w:tcPr>
          <w:p w14:paraId="3EB150D7" w14:textId="77777777" w:rsidR="00534D83" w:rsidRPr="00027444" w:rsidRDefault="00534D83" w:rsidP="00357FBA">
            <w:pPr>
              <w:rPr>
                <w:rFonts w:asciiTheme="minorHAnsi" w:hAnsiTheme="minorHAnsi"/>
                <w:color w:val="005596"/>
              </w:rPr>
            </w:pPr>
            <w:r w:rsidRPr="00027444">
              <w:rPr>
                <w:rFonts w:asciiTheme="minorHAnsi" w:hAnsiTheme="minorHAnsi"/>
                <w:b/>
                <w:color w:val="005596"/>
              </w:rPr>
              <w:t>Nb travailleurs (total) :</w:t>
            </w:r>
            <w:r>
              <w:rPr>
                <w:rFonts w:asciiTheme="minorHAnsi" w:hAnsiTheme="minorHAnsi"/>
                <w:b/>
                <w:color w:val="005596"/>
              </w:rPr>
              <w:t xml:space="preserve"> </w:t>
            </w:r>
          </w:p>
        </w:tc>
      </w:tr>
    </w:tbl>
    <w:p w14:paraId="78F719C5" w14:textId="77777777" w:rsidR="00534D83" w:rsidRDefault="00534D83" w:rsidP="00666D73">
      <w:pPr>
        <w:rPr>
          <w:rFonts w:asciiTheme="minorHAnsi" w:hAnsiTheme="minorHAnsi"/>
          <w:sz w:val="20"/>
          <w:szCs w:val="20"/>
        </w:rPr>
      </w:pPr>
    </w:p>
    <w:p w14:paraId="3AA48903" w14:textId="77777777" w:rsidR="00534D83" w:rsidRDefault="00534D83" w:rsidP="00666D73">
      <w:pPr>
        <w:rPr>
          <w:rFonts w:asciiTheme="minorHAnsi" w:hAnsiTheme="minorHAnsi"/>
          <w:sz w:val="20"/>
          <w:szCs w:val="20"/>
        </w:rPr>
      </w:pPr>
    </w:p>
    <w:p w14:paraId="5529080A" w14:textId="77777777" w:rsidR="00534D83" w:rsidRDefault="00534D83" w:rsidP="00666D73">
      <w:pPr>
        <w:rPr>
          <w:rFonts w:asciiTheme="minorHAnsi" w:hAnsiTheme="minorHAnsi"/>
          <w:sz w:val="20"/>
          <w:szCs w:val="20"/>
        </w:rPr>
      </w:pPr>
    </w:p>
    <w:p w14:paraId="22263A35" w14:textId="77777777" w:rsidR="00534D83" w:rsidRDefault="00534D83" w:rsidP="00666D73">
      <w:pPr>
        <w:rPr>
          <w:rFonts w:asciiTheme="minorHAnsi" w:hAnsiTheme="minorHAnsi"/>
          <w:sz w:val="20"/>
          <w:szCs w:val="20"/>
        </w:rPr>
      </w:pPr>
    </w:p>
    <w:p w14:paraId="2F93BD2D" w14:textId="77777777" w:rsidR="00534D83" w:rsidRDefault="00534D83" w:rsidP="00666D73">
      <w:pPr>
        <w:rPr>
          <w:rFonts w:asciiTheme="minorHAnsi" w:hAnsiTheme="minorHAnsi"/>
          <w:sz w:val="20"/>
          <w:szCs w:val="20"/>
        </w:rPr>
      </w:pPr>
    </w:p>
    <w:p w14:paraId="51CD2A7C" w14:textId="77777777" w:rsidR="00534D83" w:rsidRDefault="00534D83" w:rsidP="00666D73">
      <w:pPr>
        <w:rPr>
          <w:rFonts w:asciiTheme="minorHAnsi" w:hAnsiTheme="minorHAnsi"/>
          <w:sz w:val="20"/>
          <w:szCs w:val="20"/>
        </w:rPr>
      </w:pPr>
    </w:p>
    <w:p w14:paraId="46E3A74C" w14:textId="77777777" w:rsidR="00534D83" w:rsidRDefault="00534D83" w:rsidP="00666D73">
      <w:pPr>
        <w:rPr>
          <w:rFonts w:asciiTheme="minorHAnsi" w:hAnsiTheme="minorHAnsi"/>
          <w:sz w:val="20"/>
          <w:szCs w:val="20"/>
        </w:rPr>
      </w:pPr>
    </w:p>
    <w:p w14:paraId="2695D6B1" w14:textId="77777777" w:rsidR="00534D83" w:rsidRDefault="00534D83" w:rsidP="00666D73">
      <w:pPr>
        <w:rPr>
          <w:rFonts w:asciiTheme="minorHAnsi" w:hAnsiTheme="minorHAnsi"/>
          <w:sz w:val="20"/>
          <w:szCs w:val="20"/>
        </w:rPr>
      </w:pPr>
    </w:p>
    <w:p w14:paraId="5D5A1419" w14:textId="77777777" w:rsidR="00534D83" w:rsidRDefault="00534D83" w:rsidP="00666D73">
      <w:pPr>
        <w:rPr>
          <w:rFonts w:asciiTheme="minorHAnsi" w:hAnsiTheme="minorHAnsi"/>
          <w:sz w:val="20"/>
          <w:szCs w:val="20"/>
        </w:rPr>
      </w:pPr>
    </w:p>
    <w:p w14:paraId="63C1EE14" w14:textId="77777777" w:rsidR="00534D83" w:rsidRDefault="00534D83" w:rsidP="00666D73">
      <w:pPr>
        <w:rPr>
          <w:rFonts w:asciiTheme="minorHAnsi" w:hAnsiTheme="minorHAnsi"/>
          <w:sz w:val="20"/>
          <w:szCs w:val="20"/>
        </w:rPr>
      </w:pPr>
    </w:p>
    <w:p w14:paraId="21D75DCB" w14:textId="77777777" w:rsidR="00534D83" w:rsidRDefault="00534D83" w:rsidP="00666D73">
      <w:pPr>
        <w:rPr>
          <w:rFonts w:asciiTheme="minorHAnsi" w:hAnsiTheme="minorHAnsi"/>
          <w:sz w:val="20"/>
          <w:szCs w:val="20"/>
        </w:rPr>
      </w:pPr>
    </w:p>
    <w:p w14:paraId="5E35F722" w14:textId="77777777" w:rsidR="00534D83" w:rsidRDefault="00534D83" w:rsidP="00666D73">
      <w:pPr>
        <w:rPr>
          <w:rFonts w:asciiTheme="minorHAnsi" w:hAnsiTheme="minorHAnsi"/>
          <w:sz w:val="20"/>
          <w:szCs w:val="20"/>
        </w:rPr>
      </w:pPr>
    </w:p>
    <w:p w14:paraId="5756AAA4" w14:textId="77777777" w:rsidR="00534D83" w:rsidRDefault="00534D83" w:rsidP="00666D73">
      <w:pPr>
        <w:rPr>
          <w:rFonts w:asciiTheme="minorHAnsi" w:hAnsiTheme="minorHAnsi"/>
          <w:sz w:val="20"/>
          <w:szCs w:val="20"/>
        </w:rPr>
      </w:pPr>
    </w:p>
    <w:p w14:paraId="32DD46DF" w14:textId="77777777" w:rsidR="00534D83" w:rsidRDefault="00534D83" w:rsidP="00666D73">
      <w:pPr>
        <w:rPr>
          <w:rFonts w:asciiTheme="minorHAnsi" w:hAnsiTheme="minorHAnsi"/>
          <w:sz w:val="20"/>
          <w:szCs w:val="20"/>
        </w:rPr>
      </w:pPr>
    </w:p>
    <w:p w14:paraId="6DF4A510" w14:textId="77777777" w:rsidR="00534D83" w:rsidRPr="00027444" w:rsidRDefault="00534D83" w:rsidP="00666D73">
      <w:pPr>
        <w:rPr>
          <w:rFonts w:asciiTheme="minorHAnsi" w:hAnsiTheme="minorHAnsi"/>
          <w:sz w:val="20"/>
          <w:szCs w:val="20"/>
        </w:rPr>
      </w:pPr>
    </w:p>
    <w:tbl>
      <w:tblPr>
        <w:tblStyle w:val="Grilledutableau"/>
        <w:tblpPr w:leftFromText="141" w:rightFromText="141" w:vertAnchor="text" w:horzAnchor="page" w:tblpX="6556" w:tblpY="4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34D83" w:rsidRPr="00027444" w14:paraId="6A89244A" w14:textId="77777777" w:rsidTr="00163968">
        <w:trPr>
          <w:trHeight w:val="425"/>
        </w:trPr>
        <w:tc>
          <w:tcPr>
            <w:tcW w:w="4536" w:type="dxa"/>
            <w:vAlign w:val="center"/>
          </w:tcPr>
          <w:p w14:paraId="5D6D3EA9" w14:textId="77777777" w:rsidR="00534D83" w:rsidRDefault="00534D83" w:rsidP="00163968">
            <w:pPr>
              <w:rPr>
                <w:rFonts w:asciiTheme="minorHAnsi" w:hAnsiTheme="minorHAnsi"/>
                <w:b/>
                <w:color w:val="005596"/>
              </w:rPr>
            </w:pPr>
            <w:r w:rsidRPr="00027444">
              <w:rPr>
                <w:rFonts w:asciiTheme="minorHAnsi" w:hAnsiTheme="minorHAnsi"/>
                <w:b/>
                <w:color w:val="005596"/>
              </w:rPr>
              <w:t>Employeur :</w:t>
            </w:r>
          </w:p>
          <w:p w14:paraId="4309D04E" w14:textId="77777777" w:rsidR="00534D83" w:rsidRPr="00027444" w:rsidRDefault="00534D83" w:rsidP="00CC1C24">
            <w:pPr>
              <w:rPr>
                <w:rFonts w:asciiTheme="minorHAnsi" w:hAnsiTheme="minorHAnsi"/>
                <w:color w:val="005596"/>
              </w:rPr>
            </w:pPr>
            <w:r>
              <w:rPr>
                <w:rFonts w:asciiTheme="minorHAnsi" w:hAnsiTheme="minorHAnsi"/>
                <w:b/>
                <w:color w:val="005596"/>
              </w:rPr>
              <w:tab/>
            </w:r>
            <w:r>
              <w:rPr>
                <w:rFonts w:asciiTheme="minorHAnsi" w:hAnsiTheme="minorHAnsi"/>
                <w:b/>
                <w:color w:val="005596"/>
              </w:rPr>
              <w:tab/>
            </w:r>
          </w:p>
        </w:tc>
      </w:tr>
      <w:tr w:rsidR="00534D83" w:rsidRPr="00027444" w14:paraId="43822A72" w14:textId="77777777" w:rsidTr="00163968">
        <w:trPr>
          <w:trHeight w:val="389"/>
        </w:trPr>
        <w:tc>
          <w:tcPr>
            <w:tcW w:w="4536" w:type="dxa"/>
            <w:vAlign w:val="center"/>
          </w:tcPr>
          <w:p w14:paraId="2A421090" w14:textId="77777777" w:rsidR="00534D83" w:rsidRPr="00027444" w:rsidRDefault="00534D83" w:rsidP="00CC1C24">
            <w:pPr>
              <w:rPr>
                <w:rFonts w:asciiTheme="minorHAnsi" w:hAnsiTheme="minorHAnsi"/>
                <w:color w:val="005596"/>
              </w:rPr>
            </w:pPr>
            <w:r w:rsidRPr="00027444">
              <w:rPr>
                <w:rFonts w:asciiTheme="minorHAnsi" w:hAnsiTheme="minorHAnsi"/>
                <w:b/>
                <w:color w:val="005596"/>
              </w:rPr>
              <w:t>Travailleur :</w:t>
            </w:r>
            <w:r>
              <w:rPr>
                <w:rFonts w:asciiTheme="minorHAnsi" w:hAnsiTheme="minorHAnsi"/>
                <w:b/>
                <w:color w:val="005596"/>
              </w:rPr>
              <w:tab/>
            </w:r>
          </w:p>
        </w:tc>
      </w:tr>
      <w:tr w:rsidR="00534D83" w:rsidRPr="00027444" w14:paraId="56BC5B40" w14:textId="77777777" w:rsidTr="00163968">
        <w:trPr>
          <w:trHeight w:val="425"/>
        </w:trPr>
        <w:tc>
          <w:tcPr>
            <w:tcW w:w="4536" w:type="dxa"/>
            <w:vAlign w:val="center"/>
          </w:tcPr>
          <w:p w14:paraId="73A331DA" w14:textId="77777777" w:rsidR="00534D83" w:rsidRPr="00163968" w:rsidRDefault="00534D83" w:rsidP="00CC1C24">
            <w:pPr>
              <w:rPr>
                <w:rFonts w:asciiTheme="minorHAnsi" w:hAnsiTheme="minorHAnsi"/>
                <w:b/>
                <w:color w:val="005596"/>
              </w:rPr>
            </w:pPr>
            <w:r w:rsidRPr="00163968">
              <w:rPr>
                <w:rFonts w:asciiTheme="minorHAnsi" w:hAnsiTheme="minorHAnsi"/>
                <w:b/>
                <w:color w:val="005596"/>
              </w:rPr>
              <w:t>Représentant syndical :</w:t>
            </w:r>
            <w:r>
              <w:rPr>
                <w:rFonts w:asciiTheme="minorHAnsi" w:hAnsiTheme="minorHAnsi"/>
                <w:b/>
                <w:color w:val="005596"/>
              </w:rPr>
              <w:t xml:space="preserve"> </w:t>
            </w:r>
          </w:p>
        </w:tc>
      </w:tr>
    </w:tbl>
    <w:p w14:paraId="13058530" w14:textId="77777777" w:rsidR="00534D83" w:rsidRPr="00027444" w:rsidRDefault="00534D83" w:rsidP="00666D73">
      <w:pPr>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60288" behindDoc="0" locked="0" layoutInCell="1" allowOverlap="1" wp14:anchorId="7C508A9F" wp14:editId="38E2E974">
                <wp:simplePos x="0" y="0"/>
                <wp:positionH relativeFrom="column">
                  <wp:posOffset>55245</wp:posOffset>
                </wp:positionH>
                <wp:positionV relativeFrom="page">
                  <wp:posOffset>4675505</wp:posOffset>
                </wp:positionV>
                <wp:extent cx="2552700" cy="850900"/>
                <wp:effectExtent l="0" t="0" r="19050" b="25400"/>
                <wp:wrapNone/>
                <wp:docPr id="11" name="Rectangle à coins arrondis 11"/>
                <wp:cNvGraphicFramePr/>
                <a:graphic xmlns:a="http://schemas.openxmlformats.org/drawingml/2006/main">
                  <a:graphicData uri="http://schemas.microsoft.com/office/word/2010/wordprocessingShape">
                    <wps:wsp>
                      <wps:cNvSpPr/>
                      <wps:spPr>
                        <a:xfrm>
                          <a:off x="0" y="0"/>
                          <a:ext cx="2552700" cy="850900"/>
                        </a:xfrm>
                        <a:prstGeom prst="roundRect">
                          <a:avLst/>
                        </a:prstGeom>
                        <a:solidFill>
                          <a:schemeClr val="accent6">
                            <a:lumMod val="60000"/>
                            <a:lumOff val="40000"/>
                          </a:schemeClr>
                        </a:solidFill>
                        <a:ln w="22225">
                          <a:solidFill>
                            <a:srgbClr val="0055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9758B" w14:textId="77777777" w:rsidR="00E37234" w:rsidRPr="00357FBA" w:rsidRDefault="00E37234" w:rsidP="00357FBA">
                            <w:pPr>
                              <w:shd w:val="clear" w:color="auto" w:fill="A8D08D" w:themeFill="accent6" w:themeFillTint="99"/>
                              <w:rPr>
                                <w:b/>
                                <w:color w:val="FFFFFF" w:themeColor="background1"/>
                              </w:rPr>
                            </w:pPr>
                            <w:r w:rsidRPr="00357FBA">
                              <w:rPr>
                                <w:b/>
                                <w:color w:val="FFFFFF" w:themeColor="background1"/>
                              </w:rPr>
                              <w:t>REPRÉSENTANTS</w:t>
                            </w:r>
                          </w:p>
                          <w:p w14:paraId="05FF2E97" w14:textId="77777777" w:rsidR="00E37234" w:rsidRDefault="00E37234" w:rsidP="00666D73">
                            <w:r>
                              <w:rPr>
                                <w:b/>
                              </w:rPr>
                              <w:t>DE L’ÉTABLISSEMENT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508A9F" id="Rectangle à coins arrondis 11" o:spid="_x0000_s1029" style="position:absolute;margin-left:4.35pt;margin-top:368.15pt;width:201pt;height:67pt;z-index:25166028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" fillcolor="#a8d08d [1945]" strokecolor="#005596" strokeweight="1.75pt">
                <v:stroke joinstyle="miter"/>
                <v:textbox>
                  <w:txbxContent>
                    <w:p w14:paraId="5F59758B" w14:textId="77777777" w:rsidR="00E37234" w:rsidRPr="00357FBA" w:rsidRDefault="00E37234" w:rsidP="00357FBA">
                      <w:pPr>
                        <w:shd w:val="clear" w:color="auto" w:fill="A8D08D" w:themeFill="accent6" w:themeFillTint="99"/>
                        <w:rPr>
                          <w:b/>
                          <w:color w:val="FFFFFF" w:themeColor="background1"/>
                        </w:rPr>
                      </w:pPr>
                      <w:r w:rsidRPr="00357FBA">
                        <w:rPr>
                          <w:b/>
                          <w:color w:val="FFFFFF" w:themeColor="background1"/>
                        </w:rPr>
                        <w:t>REPRÉSENTANTS</w:t>
                      </w:r>
                    </w:p>
                    <w:p w14:paraId="05FF2E97" w14:textId="77777777" w:rsidR="00E37234" w:rsidRDefault="00E37234" w:rsidP="00666D73">
                      <w:r>
                        <w:rPr>
                          <w:b/>
                        </w:rPr>
                        <w:t>DE L’ÉTABLISSEMENT</w:t>
                      </w:r>
                    </w:p>
                  </w:txbxContent>
                </v:textbox>
                <w10:wrap anchory="page"/>
              </v:roundrect>
            </w:pict>
          </mc:Fallback>
        </mc:AlternateContent>
      </w:r>
    </w:p>
    <w:p w14:paraId="55D33B3B" w14:textId="77777777" w:rsidR="00534D83" w:rsidRPr="00027444" w:rsidRDefault="00534D83" w:rsidP="00666D73">
      <w:pPr>
        <w:rPr>
          <w:rFonts w:asciiTheme="minorHAnsi" w:hAnsiTheme="minorHAnsi"/>
          <w:sz w:val="20"/>
          <w:szCs w:val="20"/>
        </w:rPr>
      </w:pPr>
    </w:p>
    <w:p w14:paraId="23943A80" w14:textId="77777777" w:rsidR="00534D83" w:rsidRPr="00027444" w:rsidRDefault="00534D83" w:rsidP="00666D73">
      <w:pPr>
        <w:rPr>
          <w:rFonts w:asciiTheme="minorHAnsi" w:hAnsiTheme="minorHAnsi"/>
          <w:sz w:val="20"/>
          <w:szCs w:val="20"/>
        </w:rPr>
      </w:pPr>
    </w:p>
    <w:p w14:paraId="089501D7" w14:textId="77777777" w:rsidR="00534D83" w:rsidRPr="00027444" w:rsidRDefault="00534D83" w:rsidP="00666D73">
      <w:pPr>
        <w:rPr>
          <w:rFonts w:asciiTheme="minorHAnsi" w:hAnsiTheme="minorHAnsi"/>
          <w:sz w:val="20"/>
          <w:szCs w:val="20"/>
        </w:rPr>
      </w:pPr>
    </w:p>
    <w:p w14:paraId="57745791" w14:textId="77777777" w:rsidR="00534D83" w:rsidRPr="00027444" w:rsidRDefault="00534D83" w:rsidP="00666D73">
      <w:pPr>
        <w:rPr>
          <w:rFonts w:asciiTheme="minorHAnsi" w:hAnsiTheme="minorHAnsi"/>
          <w:sz w:val="20"/>
          <w:szCs w:val="20"/>
        </w:rPr>
      </w:pPr>
    </w:p>
    <w:p w14:paraId="255033F0" w14:textId="77777777" w:rsidR="00534D83" w:rsidRPr="00027444" w:rsidRDefault="00534D83" w:rsidP="00666D73">
      <w:pPr>
        <w:rPr>
          <w:rFonts w:asciiTheme="minorHAnsi" w:hAnsiTheme="minorHAnsi"/>
          <w:sz w:val="20"/>
          <w:szCs w:val="20"/>
        </w:rPr>
      </w:pPr>
    </w:p>
    <w:p w14:paraId="10E544FF" w14:textId="77777777" w:rsidR="00534D83" w:rsidRPr="00027444" w:rsidRDefault="00534D83" w:rsidP="00666D73">
      <w:pPr>
        <w:rPr>
          <w:rFonts w:asciiTheme="minorHAnsi" w:hAnsiTheme="minorHAnsi"/>
          <w:sz w:val="20"/>
          <w:szCs w:val="20"/>
        </w:rPr>
      </w:pPr>
    </w:p>
    <w:p w14:paraId="4694B710" w14:textId="77777777" w:rsidR="00534D83" w:rsidRPr="00027444" w:rsidRDefault="00534D83" w:rsidP="00666D73">
      <w:pPr>
        <w:rPr>
          <w:rFonts w:asciiTheme="minorHAnsi" w:hAnsiTheme="minorHAnsi"/>
          <w:sz w:val="20"/>
          <w:szCs w:val="20"/>
        </w:rPr>
      </w:pPr>
    </w:p>
    <w:p w14:paraId="523FC524" w14:textId="77777777" w:rsidR="00534D83" w:rsidRPr="00027444" w:rsidRDefault="00534D83" w:rsidP="00666D73">
      <w:pPr>
        <w:rPr>
          <w:rFonts w:asciiTheme="minorHAnsi" w:hAnsiTheme="minorHAnsi"/>
          <w:sz w:val="20"/>
          <w:szCs w:val="20"/>
        </w:rPr>
      </w:pPr>
    </w:p>
    <w:p w14:paraId="737AD83B" w14:textId="77777777" w:rsidR="00534D83" w:rsidRPr="00027444" w:rsidRDefault="00534D83" w:rsidP="00666D73">
      <w:pPr>
        <w:rPr>
          <w:rFonts w:asciiTheme="minorHAnsi" w:hAnsiTheme="minorHAnsi"/>
          <w:sz w:val="20"/>
          <w:szCs w:val="20"/>
        </w:rPr>
      </w:pPr>
    </w:p>
    <w:p w14:paraId="4AC64DB0" w14:textId="77777777" w:rsidR="00534D83" w:rsidRPr="00027444" w:rsidRDefault="00534D83" w:rsidP="00666D73">
      <w:pPr>
        <w:rPr>
          <w:rFonts w:asciiTheme="minorHAnsi" w:hAnsiTheme="minorHAnsi"/>
          <w:sz w:val="20"/>
          <w:szCs w:val="20"/>
        </w:rPr>
      </w:pPr>
    </w:p>
    <w:p w14:paraId="349F3553" w14:textId="77777777" w:rsidR="00534D83" w:rsidRDefault="00534D83" w:rsidP="00666D73">
      <w:pPr>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61312" behindDoc="0" locked="0" layoutInCell="1" allowOverlap="1" wp14:anchorId="7422CBFF" wp14:editId="75F8F310">
                <wp:simplePos x="0" y="0"/>
                <wp:positionH relativeFrom="column">
                  <wp:posOffset>67945</wp:posOffset>
                </wp:positionH>
                <wp:positionV relativeFrom="page">
                  <wp:posOffset>6417310</wp:posOffset>
                </wp:positionV>
                <wp:extent cx="2540000" cy="1201420"/>
                <wp:effectExtent l="0" t="0" r="12700" b="17780"/>
                <wp:wrapNone/>
                <wp:docPr id="12" name="Rectangle à coins arrondis 12"/>
                <wp:cNvGraphicFramePr/>
                <a:graphic xmlns:a="http://schemas.openxmlformats.org/drawingml/2006/main">
                  <a:graphicData uri="http://schemas.microsoft.com/office/word/2010/wordprocessingShape">
                    <wps:wsp>
                      <wps:cNvSpPr/>
                      <wps:spPr>
                        <a:xfrm>
                          <a:off x="0" y="0"/>
                          <a:ext cx="2540000" cy="1201420"/>
                        </a:xfrm>
                        <a:prstGeom prst="roundRect">
                          <a:avLst/>
                        </a:prstGeom>
                        <a:solidFill>
                          <a:schemeClr val="accent6">
                            <a:lumMod val="60000"/>
                            <a:lumOff val="40000"/>
                          </a:schemeClr>
                        </a:solidFill>
                        <a:ln w="22225">
                          <a:solidFill>
                            <a:srgbClr val="0055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D127E" w14:textId="77777777" w:rsidR="00E37234" w:rsidRPr="00A414CD" w:rsidRDefault="00E37234" w:rsidP="00666D73">
                            <w:pPr>
                              <w:rPr>
                                <w:b/>
                              </w:rPr>
                            </w:pPr>
                            <w:r>
                              <w:rPr>
                                <w:b/>
                              </w:rPr>
                              <w:t>ÉQUIPE DE SANTÉ AU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22CBFF" id="Rectangle à coins arrondis 12" o:spid="_x0000_s1030" style="position:absolute;margin-left:5.35pt;margin-top:505.3pt;width:200pt;height:94.6pt;z-index:25166131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" fillcolor="#a8d08d [1945]" strokecolor="#005596" strokeweight="1.75pt">
                <v:stroke joinstyle="miter"/>
                <v:textbox>
                  <w:txbxContent>
                    <w:p w14:paraId="218D127E" w14:textId="77777777" w:rsidR="00E37234" w:rsidRPr="00A414CD" w:rsidRDefault="00E37234" w:rsidP="00666D73">
                      <w:pPr>
                        <w:rPr>
                          <w:b/>
                        </w:rPr>
                      </w:pPr>
                      <w:r>
                        <w:rPr>
                          <w:b/>
                        </w:rPr>
                        <w:t>ÉQUIPE DE SANTÉ AU TRAVAIL</w:t>
                      </w:r>
                    </w:p>
                  </w:txbxContent>
                </v:textbox>
                <w10:wrap anchory="page"/>
              </v:roundrect>
            </w:pict>
          </mc:Fallback>
        </mc:AlternateContent>
      </w:r>
    </w:p>
    <w:tbl>
      <w:tblPr>
        <w:tblStyle w:val="Grilledutableau"/>
        <w:tblpPr w:leftFromText="141" w:rightFromText="141" w:vertAnchor="text" w:horzAnchor="page" w:tblpX="6580"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tblGrid>
      <w:tr w:rsidR="00534D83" w:rsidRPr="00027444" w14:paraId="1A236668" w14:textId="77777777" w:rsidTr="00FB70D8">
        <w:trPr>
          <w:trHeight w:val="446"/>
        </w:trPr>
        <w:tc>
          <w:tcPr>
            <w:tcW w:w="4575" w:type="dxa"/>
            <w:vAlign w:val="center"/>
          </w:tcPr>
          <w:p w14:paraId="5ACD8991" w14:textId="77777777" w:rsidR="00534D83" w:rsidRPr="00027444" w:rsidRDefault="00534D83" w:rsidP="00FB70D8">
            <w:pPr>
              <w:rPr>
                <w:rFonts w:asciiTheme="minorHAnsi" w:hAnsiTheme="minorHAnsi"/>
                <w:color w:val="005596"/>
              </w:rPr>
            </w:pPr>
          </w:p>
        </w:tc>
      </w:tr>
      <w:tr w:rsidR="00534D83" w:rsidRPr="00027444" w14:paraId="69776EB5" w14:textId="77777777" w:rsidTr="00FB70D8">
        <w:trPr>
          <w:trHeight w:val="409"/>
        </w:trPr>
        <w:tc>
          <w:tcPr>
            <w:tcW w:w="4575" w:type="dxa"/>
            <w:vAlign w:val="center"/>
          </w:tcPr>
          <w:p w14:paraId="5B1C5861" w14:textId="77777777" w:rsidR="00534D83" w:rsidRPr="00027444" w:rsidRDefault="00534D83" w:rsidP="00EB73DA">
            <w:pPr>
              <w:rPr>
                <w:rFonts w:asciiTheme="minorHAnsi" w:hAnsiTheme="minorHAnsi"/>
                <w:color w:val="005596"/>
              </w:rPr>
            </w:pPr>
          </w:p>
        </w:tc>
      </w:tr>
      <w:tr w:rsidR="00534D83" w:rsidRPr="00027444" w14:paraId="76C532ED" w14:textId="77777777" w:rsidTr="00FB70D8">
        <w:trPr>
          <w:trHeight w:val="446"/>
        </w:trPr>
        <w:tc>
          <w:tcPr>
            <w:tcW w:w="4575" w:type="dxa"/>
            <w:vAlign w:val="center"/>
          </w:tcPr>
          <w:p w14:paraId="25DEFE0E" w14:textId="77777777" w:rsidR="00534D83" w:rsidRPr="00027444" w:rsidRDefault="00534D83" w:rsidP="00EB73DA">
            <w:pPr>
              <w:rPr>
                <w:rFonts w:asciiTheme="minorHAnsi" w:hAnsiTheme="minorHAnsi"/>
                <w:color w:val="005596"/>
              </w:rPr>
            </w:pPr>
          </w:p>
        </w:tc>
      </w:tr>
      <w:tr w:rsidR="00534D83" w:rsidRPr="00027444" w14:paraId="558720DA" w14:textId="77777777" w:rsidTr="00FB70D8">
        <w:trPr>
          <w:trHeight w:val="446"/>
        </w:trPr>
        <w:tc>
          <w:tcPr>
            <w:tcW w:w="4575" w:type="dxa"/>
            <w:vAlign w:val="center"/>
          </w:tcPr>
          <w:p w14:paraId="063FB81F" w14:textId="77777777" w:rsidR="00534D83" w:rsidRPr="00027444" w:rsidRDefault="00534D83" w:rsidP="00EB73DA">
            <w:pPr>
              <w:rPr>
                <w:rFonts w:asciiTheme="minorHAnsi" w:hAnsiTheme="minorHAnsi"/>
                <w:color w:val="005596"/>
              </w:rPr>
            </w:pPr>
          </w:p>
        </w:tc>
      </w:tr>
    </w:tbl>
    <w:p w14:paraId="3C042FC0" w14:textId="77777777" w:rsidR="00534D83" w:rsidRDefault="00534D83" w:rsidP="00666D73">
      <w:pPr>
        <w:rPr>
          <w:rFonts w:asciiTheme="minorHAnsi" w:hAnsiTheme="minorHAnsi"/>
          <w:sz w:val="20"/>
          <w:szCs w:val="20"/>
        </w:rPr>
      </w:pPr>
    </w:p>
    <w:p w14:paraId="07A8A974" w14:textId="77777777" w:rsidR="00534D83" w:rsidRDefault="00534D83" w:rsidP="00666D73">
      <w:pPr>
        <w:rPr>
          <w:rFonts w:asciiTheme="minorHAnsi" w:hAnsiTheme="minorHAnsi"/>
          <w:sz w:val="20"/>
          <w:szCs w:val="20"/>
        </w:rPr>
      </w:pPr>
    </w:p>
    <w:p w14:paraId="6C796C4D" w14:textId="77777777" w:rsidR="00534D83" w:rsidRDefault="00534D83" w:rsidP="00666D73">
      <w:pPr>
        <w:rPr>
          <w:rFonts w:asciiTheme="minorHAnsi" w:hAnsiTheme="minorHAnsi"/>
          <w:sz w:val="20"/>
          <w:szCs w:val="20"/>
        </w:rPr>
      </w:pPr>
    </w:p>
    <w:p w14:paraId="093CC9C6" w14:textId="77777777" w:rsidR="00534D83" w:rsidRDefault="00534D83" w:rsidP="00666D73">
      <w:pPr>
        <w:rPr>
          <w:rFonts w:asciiTheme="minorHAnsi" w:hAnsiTheme="minorHAnsi"/>
          <w:sz w:val="20"/>
          <w:szCs w:val="20"/>
        </w:rPr>
      </w:pPr>
    </w:p>
    <w:p w14:paraId="7C1577E2" w14:textId="77777777" w:rsidR="00534D83" w:rsidRDefault="00534D83" w:rsidP="00666D73">
      <w:pPr>
        <w:rPr>
          <w:rFonts w:asciiTheme="minorHAnsi" w:hAnsiTheme="minorHAnsi"/>
          <w:sz w:val="20"/>
          <w:szCs w:val="20"/>
        </w:rPr>
      </w:pPr>
    </w:p>
    <w:p w14:paraId="5EA519D4" w14:textId="77777777" w:rsidR="00534D83" w:rsidRDefault="00534D83" w:rsidP="00666D73">
      <w:pPr>
        <w:rPr>
          <w:rFonts w:asciiTheme="minorHAnsi" w:hAnsiTheme="minorHAnsi"/>
          <w:sz w:val="20"/>
          <w:szCs w:val="20"/>
        </w:rPr>
      </w:pPr>
    </w:p>
    <w:p w14:paraId="7EDCB640" w14:textId="77777777" w:rsidR="00534D83" w:rsidRDefault="00534D83" w:rsidP="00666D73">
      <w:pPr>
        <w:rPr>
          <w:rFonts w:asciiTheme="minorHAnsi" w:hAnsiTheme="minorHAnsi"/>
          <w:sz w:val="20"/>
          <w:szCs w:val="20"/>
        </w:rPr>
      </w:pPr>
    </w:p>
    <w:p w14:paraId="7448A617" w14:textId="77777777" w:rsidR="00534D83" w:rsidRDefault="00534D83" w:rsidP="00666D73">
      <w:pPr>
        <w:rPr>
          <w:rFonts w:asciiTheme="minorHAnsi" w:hAnsiTheme="minorHAnsi"/>
          <w:sz w:val="20"/>
          <w:szCs w:val="20"/>
        </w:rPr>
      </w:pPr>
    </w:p>
    <w:p w14:paraId="2218AF7A" w14:textId="77777777" w:rsidR="00534D83" w:rsidRDefault="00534D83" w:rsidP="00666D73">
      <w:pPr>
        <w:rPr>
          <w:rFonts w:asciiTheme="minorHAnsi" w:hAnsiTheme="minorHAnsi"/>
          <w:sz w:val="20"/>
          <w:szCs w:val="20"/>
        </w:rPr>
      </w:pPr>
    </w:p>
    <w:p w14:paraId="28109D2F" w14:textId="77777777" w:rsidR="00534D83" w:rsidRDefault="00534D83" w:rsidP="00666D73">
      <w:pPr>
        <w:rPr>
          <w:rFonts w:asciiTheme="minorHAnsi" w:hAnsiTheme="minorHAnsi"/>
          <w:sz w:val="20"/>
          <w:szCs w:val="20"/>
        </w:rPr>
      </w:pPr>
    </w:p>
    <w:p w14:paraId="206AE0F4" w14:textId="77777777" w:rsidR="00534D83" w:rsidRDefault="00534D83" w:rsidP="00666D73">
      <w:pPr>
        <w:rPr>
          <w:rFonts w:asciiTheme="minorHAnsi" w:hAnsiTheme="minorHAnsi"/>
          <w:sz w:val="20"/>
          <w:szCs w:val="20"/>
        </w:rPr>
      </w:pPr>
    </w:p>
    <w:p w14:paraId="3F44B20E" w14:textId="77777777" w:rsidR="00534D83" w:rsidRDefault="00534D83" w:rsidP="00666D73">
      <w:pPr>
        <w:rPr>
          <w:rFonts w:asciiTheme="minorHAnsi" w:hAnsiTheme="minorHAnsi"/>
          <w:sz w:val="20"/>
          <w:szCs w:val="20"/>
        </w:rPr>
      </w:pPr>
    </w:p>
    <w:p w14:paraId="496F8C84" w14:textId="77777777" w:rsidR="00534D83" w:rsidRPr="00027444" w:rsidRDefault="00534D83" w:rsidP="00666D73">
      <w:pPr>
        <w:rPr>
          <w:rFonts w:asciiTheme="minorHAnsi" w:hAnsiTheme="minorHAnsi"/>
          <w:sz w:val="20"/>
          <w:szCs w:val="20"/>
        </w:rPr>
      </w:pPr>
    </w:p>
    <w:p w14:paraId="576E7E17" w14:textId="77777777" w:rsidR="00413DA9" w:rsidRDefault="00534D83" w:rsidP="00527C8C">
      <w:pPr>
        <w:jc w:val="center"/>
        <w:rPr>
          <w:rFonts w:asciiTheme="minorHAnsi" w:hAnsiTheme="minorHAnsi"/>
          <w:sz w:val="28"/>
          <w:szCs w:val="28"/>
        </w:rPr>
      </w:pPr>
      <w:r w:rsidRPr="00EB2AD0">
        <w:rPr>
          <w:rFonts w:asciiTheme="minorHAnsi" w:hAnsiTheme="minorHAnsi"/>
          <w:sz w:val="28"/>
          <w:szCs w:val="28"/>
        </w:rPr>
        <w:t>Mois Année</w:t>
      </w:r>
    </w:p>
    <w:p w14:paraId="44E825E7" w14:textId="77777777" w:rsidR="00413DA9" w:rsidRDefault="00413DA9" w:rsidP="00527C8C">
      <w:pPr>
        <w:jc w:val="center"/>
        <w:rPr>
          <w:rFonts w:asciiTheme="minorHAnsi" w:hAnsiTheme="minorHAnsi"/>
          <w:sz w:val="28"/>
          <w:szCs w:val="28"/>
        </w:rPr>
        <w:sectPr w:rsidR="00413DA9" w:rsidSect="00B12AB5">
          <w:headerReference w:type="default" r:id="rId16"/>
          <w:footerReference w:type="default" r:id="rId17"/>
          <w:type w:val="oddPage"/>
          <w:pgSz w:w="12240" w:h="15840"/>
          <w:pgMar w:top="284" w:right="1800" w:bottom="284" w:left="1440" w:header="284" w:footer="1379" w:gutter="0"/>
          <w:cols w:space="708"/>
          <w:docGrid w:linePitch="360"/>
        </w:sectPr>
      </w:pPr>
    </w:p>
    <w:p w14:paraId="1902D7D3" w14:textId="77777777" w:rsidR="00413DA9" w:rsidRDefault="00413DA9" w:rsidP="00527C8C">
      <w:pPr>
        <w:jc w:val="center"/>
        <w:rPr>
          <w:rFonts w:asciiTheme="minorHAnsi" w:hAnsiTheme="minorHAnsi"/>
          <w:sz w:val="28"/>
          <w:szCs w:val="28"/>
        </w:rPr>
      </w:pPr>
    </w:p>
    <w:p w14:paraId="1D1E8961" w14:textId="77777777" w:rsidR="00413DA9" w:rsidRDefault="00413DA9" w:rsidP="00527C8C">
      <w:pPr>
        <w:jc w:val="center"/>
        <w:rPr>
          <w:rFonts w:asciiTheme="minorHAnsi" w:hAnsiTheme="minorHAnsi"/>
          <w:sz w:val="28"/>
          <w:szCs w:val="28"/>
        </w:rPr>
        <w:sectPr w:rsidR="00413DA9" w:rsidSect="00413DA9">
          <w:headerReference w:type="default" r:id="rId18"/>
          <w:footerReference w:type="default" r:id="rId19"/>
          <w:pgSz w:w="12240" w:h="15840"/>
          <w:pgMar w:top="284" w:right="1800" w:bottom="284" w:left="1440" w:header="284" w:footer="1379" w:gutter="0"/>
          <w:cols w:space="708"/>
          <w:docGrid w:linePitch="360"/>
        </w:sectPr>
      </w:pPr>
    </w:p>
    <w:p w14:paraId="37890BE8" w14:textId="52E479AA" w:rsidR="00534D83" w:rsidRPr="002D2009" w:rsidRDefault="00534D83" w:rsidP="002D2009">
      <w:pPr>
        <w:tabs>
          <w:tab w:val="left" w:pos="0"/>
          <w:tab w:val="left" w:pos="10773"/>
        </w:tabs>
        <w:ind w:left="-284"/>
        <w:rPr>
          <w:rFonts w:asciiTheme="minorHAnsi" w:hAnsiTheme="minorHAnsi"/>
          <w:b/>
          <w:sz w:val="28"/>
          <w:szCs w:val="28"/>
        </w:rPr>
      </w:pPr>
      <w:r w:rsidRPr="002D2009">
        <w:rPr>
          <w:rFonts w:asciiTheme="minorHAnsi" w:hAnsiTheme="minorHAnsi"/>
          <w:b/>
          <w:sz w:val="28"/>
          <w:szCs w:val="28"/>
        </w:rPr>
        <w:lastRenderedPageBreak/>
        <w:t>Hépatites A, B</w:t>
      </w:r>
      <w:r w:rsidR="005341E2">
        <w:rPr>
          <w:rFonts w:asciiTheme="minorHAnsi" w:hAnsiTheme="minorHAnsi"/>
          <w:b/>
          <w:sz w:val="28"/>
          <w:szCs w:val="28"/>
        </w:rPr>
        <w:t xml:space="preserve"> ou C, VIH, tétanos, </w:t>
      </w:r>
      <w:proofErr w:type="spellStart"/>
      <w:r w:rsidR="005341E2">
        <w:rPr>
          <w:rFonts w:asciiTheme="minorHAnsi" w:hAnsiTheme="minorHAnsi"/>
          <w:b/>
          <w:sz w:val="28"/>
          <w:szCs w:val="28"/>
        </w:rPr>
        <w:t>bioaérosols</w:t>
      </w:r>
      <w:proofErr w:type="spellEnd"/>
    </w:p>
    <w:p w14:paraId="1F9A8991" w14:textId="77777777" w:rsidR="00534D83" w:rsidRDefault="00534D83" w:rsidP="0027605E">
      <w:pPr>
        <w:tabs>
          <w:tab w:val="left" w:pos="0"/>
          <w:tab w:val="left" w:pos="10773"/>
        </w:tabs>
        <w:ind w:left="-284"/>
        <w:rPr>
          <w:rFonts w:asciiTheme="minorHAnsi" w:hAnsiTheme="minorHAnsi"/>
          <w:b/>
          <w:sz w:val="22"/>
          <w:szCs w:val="22"/>
        </w:rPr>
      </w:pPr>
    </w:p>
    <w:p w14:paraId="069C41B1" w14:textId="77777777" w:rsidR="00534D83" w:rsidRDefault="00534D83" w:rsidP="0027605E">
      <w:pPr>
        <w:tabs>
          <w:tab w:val="left" w:pos="0"/>
          <w:tab w:val="left" w:pos="10773"/>
        </w:tabs>
        <w:ind w:left="-284"/>
        <w:rPr>
          <w:rFonts w:asciiTheme="minorHAnsi" w:hAnsiTheme="minorHAnsi"/>
          <w:b/>
          <w:sz w:val="22"/>
          <w:szCs w:val="22"/>
        </w:rPr>
      </w:pPr>
      <w:r w:rsidRPr="00E17D07">
        <w:rPr>
          <w:rFonts w:asciiTheme="minorHAnsi" w:hAnsiTheme="minorHAnsi"/>
          <w:b/>
          <w:sz w:val="22"/>
          <w:szCs w:val="22"/>
        </w:rPr>
        <w:t>DATE :</w:t>
      </w:r>
      <w:r>
        <w:rPr>
          <w:rFonts w:asciiTheme="minorHAnsi" w:hAnsiTheme="minorHAnsi"/>
          <w:b/>
          <w:sz w:val="22"/>
          <w:szCs w:val="22"/>
        </w:rPr>
        <w:t xml:space="preserve"> </w:t>
      </w:r>
    </w:p>
    <w:p w14:paraId="3390D7C0" w14:textId="77777777" w:rsidR="00534D83" w:rsidRDefault="00534D83" w:rsidP="0027605E">
      <w:pPr>
        <w:tabs>
          <w:tab w:val="left" w:pos="0"/>
          <w:tab w:val="left" w:pos="10773"/>
        </w:tabs>
        <w:ind w:left="-284"/>
        <w:rPr>
          <w:rFonts w:asciiTheme="minorHAnsi" w:hAnsiTheme="minorHAnsi"/>
          <w:b/>
          <w:sz w:val="22"/>
          <w:szCs w:val="22"/>
        </w:rPr>
      </w:pPr>
    </w:p>
    <w:p w14:paraId="56B1C048" w14:textId="77777777" w:rsidR="00534D83" w:rsidRDefault="00534D83" w:rsidP="00445455">
      <w:pPr>
        <w:framePr w:hSpace="141" w:wrap="around" w:vAnchor="text" w:hAnchor="margin" w:x="-152" w:y="-141"/>
        <w:tabs>
          <w:tab w:val="left" w:pos="0"/>
          <w:tab w:val="left" w:pos="10773"/>
        </w:tabs>
        <w:ind w:left="-142"/>
        <w:rPr>
          <w:rFonts w:asciiTheme="minorHAnsi" w:hAnsiTheme="minorHAnsi"/>
          <w:b/>
          <w:sz w:val="22"/>
          <w:szCs w:val="22"/>
        </w:rPr>
      </w:pPr>
    </w:p>
    <w:tbl>
      <w:tblPr>
        <w:tblpPr w:leftFromText="141" w:rightFromText="141" w:vertAnchor="text" w:horzAnchor="margin" w:tblpX="-152" w:tblpY="-141"/>
        <w:tblW w:w="14283" w:type="dxa"/>
        <w:tblBorders>
          <w:insideH w:val="single" w:sz="12" w:space="0" w:color="0070C0"/>
          <w:insideV w:val="single" w:sz="12" w:space="0" w:color="0070C0"/>
        </w:tblBorders>
        <w:tblLook w:val="0020" w:firstRow="1" w:lastRow="0" w:firstColumn="0" w:lastColumn="0" w:noHBand="0" w:noVBand="0"/>
      </w:tblPr>
      <w:tblGrid>
        <w:gridCol w:w="4385"/>
        <w:gridCol w:w="9898"/>
      </w:tblGrid>
      <w:tr w:rsidR="00534D83" w:rsidRPr="00FB4FC0" w14:paraId="27A334E4" w14:textId="77777777" w:rsidTr="008B31B8">
        <w:trPr>
          <w:trHeight w:val="965"/>
        </w:trPr>
        <w:tc>
          <w:tcPr>
            <w:tcW w:w="4385" w:type="dxa"/>
            <w:tcBorders>
              <w:top w:val="single" w:sz="12" w:space="0" w:color="0070C0"/>
              <w:left w:val="single" w:sz="8" w:space="0" w:color="0084A9"/>
              <w:bottom w:val="single" w:sz="8" w:space="0" w:color="0084A9"/>
              <w:right w:val="single" w:sz="4" w:space="0" w:color="0070C0"/>
            </w:tcBorders>
            <w:shd w:val="clear" w:color="auto" w:fill="CCFFCC"/>
            <w:vAlign w:val="center"/>
          </w:tcPr>
          <w:p w14:paraId="7C2A7AB2" w14:textId="77777777" w:rsidR="00534D83" w:rsidRPr="00FC5A5E" w:rsidRDefault="00534D83" w:rsidP="008B31B8">
            <w:pPr>
              <w:ind w:left="709" w:hanging="709"/>
              <w:rPr>
                <w:rFonts w:asciiTheme="minorHAnsi" w:hAnsiTheme="minorHAnsi"/>
                <w:b/>
                <w:color w:val="000000" w:themeColor="text1"/>
                <w:sz w:val="22"/>
                <w:szCs w:val="22"/>
              </w:rPr>
            </w:pPr>
            <w:r w:rsidRPr="00FC5A5E">
              <w:rPr>
                <w:rFonts w:asciiTheme="minorHAnsi" w:hAnsiTheme="minorHAnsi"/>
                <w:b/>
                <w:color w:val="000000" w:themeColor="text1"/>
                <w:sz w:val="22"/>
                <w:szCs w:val="22"/>
              </w:rPr>
              <w:t>OBJECTIF</w:t>
            </w:r>
            <w:r>
              <w:rPr>
                <w:rFonts w:asciiTheme="minorHAnsi" w:hAnsiTheme="minorHAnsi"/>
                <w:b/>
                <w:color w:val="000000" w:themeColor="text1"/>
                <w:sz w:val="22"/>
                <w:szCs w:val="22"/>
              </w:rPr>
              <w:t>S</w:t>
            </w:r>
            <w:r w:rsidRPr="00FC5A5E">
              <w:rPr>
                <w:rFonts w:asciiTheme="minorHAnsi" w:hAnsiTheme="minorHAnsi"/>
                <w:b/>
                <w:color w:val="000000" w:themeColor="text1"/>
                <w:sz w:val="22"/>
                <w:szCs w:val="22"/>
              </w:rPr>
              <w:t xml:space="preserve"> POURSUIVI PAR LE PLAN </w:t>
            </w:r>
          </w:p>
        </w:tc>
        <w:tc>
          <w:tcPr>
            <w:tcW w:w="9898" w:type="dxa"/>
            <w:tcBorders>
              <w:top w:val="single" w:sz="12" w:space="0" w:color="0070C0"/>
              <w:left w:val="single" w:sz="4" w:space="0" w:color="0070C0"/>
              <w:bottom w:val="single" w:sz="4" w:space="0" w:color="0070C0"/>
              <w:right w:val="single" w:sz="4" w:space="0" w:color="0070C0"/>
            </w:tcBorders>
            <w:shd w:val="clear" w:color="auto" w:fill="auto"/>
            <w:vAlign w:val="center"/>
          </w:tcPr>
          <w:p w14:paraId="04B1F820" w14:textId="77777777" w:rsidR="00534D83" w:rsidRPr="002B57E5" w:rsidRDefault="00534D83" w:rsidP="002B57E5">
            <w:pPr>
              <w:pStyle w:val="Paragraphedeliste"/>
              <w:ind w:left="360" w:right="-5092"/>
              <w:rPr>
                <w:b/>
                <w:sz w:val="22"/>
                <w:szCs w:val="22"/>
              </w:rPr>
            </w:pPr>
            <w:r w:rsidRPr="002B57E5">
              <w:rPr>
                <w:b/>
                <w:sz w:val="22"/>
                <w:szCs w:val="22"/>
              </w:rPr>
              <w:t>1.</w:t>
            </w:r>
            <w:r w:rsidRPr="002B57E5">
              <w:rPr>
                <w:b/>
                <w:sz w:val="22"/>
                <w:szCs w:val="22"/>
              </w:rPr>
              <w:tab/>
              <w:t>Protéger les travailleurs à risque.</w:t>
            </w:r>
          </w:p>
          <w:p w14:paraId="3A88A809" w14:textId="77777777" w:rsidR="00534D83" w:rsidRPr="00976F54" w:rsidRDefault="00534D83" w:rsidP="002B57E5">
            <w:pPr>
              <w:pStyle w:val="Paragraphedeliste"/>
              <w:ind w:left="360" w:right="-5092"/>
              <w:rPr>
                <w:b/>
                <w:sz w:val="22"/>
                <w:szCs w:val="22"/>
              </w:rPr>
            </w:pPr>
            <w:r w:rsidRPr="002B57E5">
              <w:rPr>
                <w:b/>
                <w:sz w:val="22"/>
                <w:szCs w:val="22"/>
              </w:rPr>
              <w:t>2.</w:t>
            </w:r>
            <w:r w:rsidRPr="002B57E5">
              <w:rPr>
                <w:b/>
                <w:sz w:val="22"/>
                <w:szCs w:val="22"/>
              </w:rPr>
              <w:tab/>
              <w:t xml:space="preserve">Préciser les activités et les responsabilités pour la vaccination préventive et l’information </w:t>
            </w:r>
            <w:r>
              <w:rPr>
                <w:b/>
                <w:sz w:val="22"/>
                <w:szCs w:val="22"/>
              </w:rPr>
              <w:br/>
            </w:r>
            <w:r>
              <w:rPr>
                <w:b/>
                <w:sz w:val="22"/>
                <w:szCs w:val="22"/>
              </w:rPr>
              <w:tab/>
            </w:r>
            <w:r w:rsidRPr="002B57E5">
              <w:rPr>
                <w:b/>
                <w:sz w:val="22"/>
                <w:szCs w:val="22"/>
              </w:rPr>
              <w:t>aux travailleurs à risque.</w:t>
            </w:r>
          </w:p>
        </w:tc>
      </w:tr>
      <w:tr w:rsidR="00534D83" w:rsidRPr="00186BA2" w14:paraId="18E14252" w14:textId="77777777" w:rsidTr="008B31B8">
        <w:trPr>
          <w:trHeight w:val="563"/>
        </w:trPr>
        <w:tc>
          <w:tcPr>
            <w:tcW w:w="4385" w:type="dxa"/>
            <w:tcBorders>
              <w:top w:val="single" w:sz="8" w:space="0" w:color="0084A9"/>
              <w:left w:val="single" w:sz="8" w:space="0" w:color="0084A9"/>
              <w:bottom w:val="single" w:sz="8" w:space="0" w:color="0084A9"/>
              <w:right w:val="single" w:sz="4" w:space="0" w:color="0070C0"/>
            </w:tcBorders>
            <w:shd w:val="clear" w:color="auto" w:fill="CCFFCC"/>
            <w:vAlign w:val="center"/>
          </w:tcPr>
          <w:p w14:paraId="3B30DD94" w14:textId="77777777" w:rsidR="00534D83" w:rsidRPr="00FC5A5E" w:rsidRDefault="00534D83" w:rsidP="008B31B8">
            <w:pPr>
              <w:ind w:left="709" w:hanging="709"/>
              <w:rPr>
                <w:rFonts w:asciiTheme="minorHAnsi" w:hAnsiTheme="minorHAnsi"/>
                <w:b/>
                <w:color w:val="000000" w:themeColor="text1"/>
                <w:sz w:val="22"/>
                <w:szCs w:val="22"/>
              </w:rPr>
            </w:pPr>
            <w:r w:rsidRPr="00FC5A5E">
              <w:rPr>
                <w:rFonts w:asciiTheme="minorHAnsi" w:hAnsiTheme="minorHAnsi"/>
                <w:b/>
                <w:color w:val="000000" w:themeColor="text1"/>
                <w:sz w:val="22"/>
                <w:szCs w:val="22"/>
              </w:rPr>
              <w:t>POPULATION CIBLÉE :</w:t>
            </w:r>
          </w:p>
        </w:tc>
        <w:tc>
          <w:tcPr>
            <w:tcW w:w="9898" w:type="dxa"/>
            <w:tcBorders>
              <w:top w:val="single" w:sz="4" w:space="0" w:color="0070C0"/>
              <w:left w:val="single" w:sz="4" w:space="0" w:color="0070C0"/>
              <w:bottom w:val="single" w:sz="8" w:space="0" w:color="0084A9"/>
              <w:right w:val="single" w:sz="4" w:space="0" w:color="0070C0"/>
            </w:tcBorders>
            <w:shd w:val="clear" w:color="auto" w:fill="FFFFFF"/>
            <w:vAlign w:val="center"/>
          </w:tcPr>
          <w:p w14:paraId="5CB14CEF" w14:textId="77777777" w:rsidR="00534D83" w:rsidRPr="00976F54" w:rsidRDefault="00534D83" w:rsidP="008B31B8">
            <w:pPr>
              <w:ind w:left="293" w:hanging="142"/>
              <w:rPr>
                <w:rFonts w:asciiTheme="minorHAnsi" w:hAnsiTheme="minorHAnsi"/>
                <w:b/>
                <w:sz w:val="22"/>
                <w:szCs w:val="22"/>
              </w:rPr>
            </w:pPr>
            <w:r>
              <w:rPr>
                <w:b/>
                <w:sz w:val="22"/>
                <w:szCs w:val="22"/>
              </w:rPr>
              <w:tab/>
            </w:r>
            <w:r>
              <w:rPr>
                <w:b/>
                <w:sz w:val="22"/>
                <w:szCs w:val="22"/>
              </w:rPr>
              <w:tab/>
            </w:r>
            <w:r w:rsidRPr="00976F54">
              <w:rPr>
                <w:b/>
                <w:sz w:val="22"/>
                <w:szCs w:val="22"/>
              </w:rPr>
              <w:t>Travailleurs à risque</w:t>
            </w:r>
          </w:p>
        </w:tc>
      </w:tr>
    </w:tbl>
    <w:tbl>
      <w:tblPr>
        <w:tblpPr w:leftFromText="141" w:rightFromText="141" w:vertAnchor="text" w:horzAnchor="margin" w:tblpX="-152" w:tblpY="522"/>
        <w:tblW w:w="14283" w:type="dxa"/>
        <w:tblBorders>
          <w:top w:val="single" w:sz="8" w:space="0" w:color="0084A9"/>
          <w:left w:val="single" w:sz="8" w:space="0" w:color="0084A9"/>
          <w:bottom w:val="single" w:sz="8" w:space="0" w:color="0084A9"/>
          <w:right w:val="single" w:sz="8" w:space="0" w:color="0084A9"/>
          <w:insideH w:val="single" w:sz="8" w:space="0" w:color="0084A9"/>
          <w:insideV w:val="single" w:sz="8" w:space="0" w:color="0084A9"/>
        </w:tblBorders>
        <w:tblLayout w:type="fixed"/>
        <w:tblLook w:val="0000" w:firstRow="0" w:lastRow="0" w:firstColumn="0" w:lastColumn="0" w:noHBand="0" w:noVBand="0"/>
      </w:tblPr>
      <w:tblGrid>
        <w:gridCol w:w="5920"/>
        <w:gridCol w:w="1701"/>
        <w:gridCol w:w="6662"/>
      </w:tblGrid>
      <w:tr w:rsidR="00534D83" w14:paraId="3EC28CB1" w14:textId="77777777" w:rsidTr="002B57E5">
        <w:trPr>
          <w:trHeight w:val="550"/>
        </w:trPr>
        <w:tc>
          <w:tcPr>
            <w:tcW w:w="14283" w:type="dxa"/>
            <w:gridSpan w:val="3"/>
            <w:shd w:val="clear" w:color="auto" w:fill="0070C0"/>
            <w:vAlign w:val="center"/>
          </w:tcPr>
          <w:p w14:paraId="14BA00EF" w14:textId="77777777" w:rsidR="00534D83" w:rsidRPr="009A6D71" w:rsidRDefault="00534D83" w:rsidP="002B57E5">
            <w:pPr>
              <w:ind w:left="709" w:hanging="709"/>
              <w:jc w:val="center"/>
              <w:rPr>
                <w:b/>
                <w:color w:val="FFFFFF" w:themeColor="background1"/>
                <w:sz w:val="22"/>
                <w:szCs w:val="22"/>
              </w:rPr>
            </w:pPr>
            <w:r>
              <w:rPr>
                <w:b/>
                <w:color w:val="FFFFFF" w:themeColor="background1"/>
                <w:sz w:val="22"/>
                <w:szCs w:val="22"/>
              </w:rPr>
              <w:t xml:space="preserve">Objectif : </w:t>
            </w:r>
            <w:r w:rsidRPr="002B57E5">
              <w:rPr>
                <w:b/>
                <w:color w:val="FFFFFF" w:themeColor="background1"/>
                <w:sz w:val="22"/>
                <w:szCs w:val="22"/>
              </w:rPr>
              <w:t>Identifier les travailleurs potentiellement à risque</w:t>
            </w:r>
          </w:p>
        </w:tc>
      </w:tr>
      <w:tr w:rsidR="00534D83" w:rsidRPr="0047106E" w14:paraId="2D7C9A16" w14:textId="77777777" w:rsidTr="002B57E5">
        <w:trPr>
          <w:trHeight w:val="409"/>
        </w:trPr>
        <w:tc>
          <w:tcPr>
            <w:tcW w:w="14283" w:type="dxa"/>
            <w:gridSpan w:val="3"/>
            <w:shd w:val="clear" w:color="auto" w:fill="E2EFD9" w:themeFill="accent6" w:themeFillTint="33"/>
            <w:vAlign w:val="center"/>
          </w:tcPr>
          <w:p w14:paraId="489C4129" w14:textId="77777777" w:rsidR="00534D83" w:rsidRPr="009A6D71" w:rsidRDefault="00534D83" w:rsidP="002B57E5">
            <w:pPr>
              <w:jc w:val="center"/>
              <w:rPr>
                <w:b/>
                <w:sz w:val="22"/>
                <w:szCs w:val="22"/>
              </w:rPr>
            </w:pPr>
            <w:r w:rsidRPr="009A6D71">
              <w:rPr>
                <w:b/>
                <w:sz w:val="22"/>
                <w:szCs w:val="22"/>
              </w:rPr>
              <w:t>Employeur / travailleurs</w:t>
            </w:r>
          </w:p>
        </w:tc>
      </w:tr>
      <w:tr w:rsidR="00534D83" w:rsidRPr="0047106E" w14:paraId="591A31ED" w14:textId="77777777" w:rsidTr="002B57E5">
        <w:trPr>
          <w:trHeight w:val="696"/>
        </w:trPr>
        <w:tc>
          <w:tcPr>
            <w:tcW w:w="5920" w:type="dxa"/>
            <w:shd w:val="clear" w:color="auto" w:fill="CCFFCC"/>
            <w:vAlign w:val="center"/>
          </w:tcPr>
          <w:p w14:paraId="20300FD1" w14:textId="77777777" w:rsidR="00534D83" w:rsidRPr="009A6D71" w:rsidRDefault="00534D83" w:rsidP="002B57E5">
            <w:pPr>
              <w:ind w:left="709" w:hanging="709"/>
              <w:jc w:val="center"/>
              <w:rPr>
                <w:b/>
                <w:sz w:val="22"/>
                <w:szCs w:val="22"/>
              </w:rPr>
            </w:pPr>
            <w:r>
              <w:rPr>
                <w:b/>
                <w:sz w:val="22"/>
                <w:szCs w:val="22"/>
              </w:rPr>
              <w:t>Activité à réaliser</w:t>
            </w:r>
          </w:p>
        </w:tc>
        <w:tc>
          <w:tcPr>
            <w:tcW w:w="1701" w:type="dxa"/>
            <w:shd w:val="clear" w:color="auto" w:fill="CCFFCC"/>
            <w:vAlign w:val="center"/>
          </w:tcPr>
          <w:p w14:paraId="6EDB85E3" w14:textId="77777777" w:rsidR="00534D83" w:rsidRDefault="00534D83" w:rsidP="002B57E5">
            <w:pPr>
              <w:ind w:hanging="21"/>
              <w:jc w:val="center"/>
              <w:rPr>
                <w:b/>
                <w:sz w:val="22"/>
                <w:szCs w:val="22"/>
              </w:rPr>
            </w:pPr>
            <w:r>
              <w:rPr>
                <w:b/>
                <w:sz w:val="22"/>
                <w:szCs w:val="22"/>
              </w:rPr>
              <w:t>Planification</w:t>
            </w:r>
          </w:p>
          <w:p w14:paraId="76AC41CF" w14:textId="77777777" w:rsidR="00534D83" w:rsidRPr="009A6D71" w:rsidRDefault="00534D83" w:rsidP="002B57E5">
            <w:pPr>
              <w:ind w:hanging="21"/>
              <w:jc w:val="center"/>
              <w:rPr>
                <w:b/>
                <w:sz w:val="22"/>
                <w:szCs w:val="22"/>
              </w:rPr>
            </w:pPr>
            <w:r>
              <w:rPr>
                <w:b/>
                <w:sz w:val="22"/>
                <w:szCs w:val="22"/>
              </w:rPr>
              <w:t>(mois/année)</w:t>
            </w:r>
          </w:p>
        </w:tc>
        <w:tc>
          <w:tcPr>
            <w:tcW w:w="6662" w:type="dxa"/>
            <w:shd w:val="clear" w:color="auto" w:fill="CCFFCC"/>
            <w:vAlign w:val="center"/>
          </w:tcPr>
          <w:p w14:paraId="49659537" w14:textId="77777777" w:rsidR="00534D83" w:rsidRPr="009A6D71" w:rsidRDefault="00534D83" w:rsidP="002B57E5">
            <w:pPr>
              <w:ind w:left="56"/>
              <w:jc w:val="center"/>
              <w:rPr>
                <w:b/>
                <w:sz w:val="22"/>
                <w:szCs w:val="22"/>
              </w:rPr>
            </w:pPr>
            <w:r>
              <w:rPr>
                <w:b/>
                <w:sz w:val="22"/>
                <w:szCs w:val="22"/>
              </w:rPr>
              <w:t>Évaluation</w:t>
            </w:r>
          </w:p>
        </w:tc>
      </w:tr>
      <w:tr w:rsidR="00534D83" w:rsidRPr="0047106E" w14:paraId="4F32268B" w14:textId="77777777" w:rsidTr="002B57E5">
        <w:trPr>
          <w:trHeight w:val="1529"/>
        </w:trPr>
        <w:tc>
          <w:tcPr>
            <w:tcW w:w="5920" w:type="dxa"/>
            <w:shd w:val="clear" w:color="auto" w:fill="auto"/>
            <w:vAlign w:val="center"/>
          </w:tcPr>
          <w:p w14:paraId="5CFA2DDC" w14:textId="77777777" w:rsidR="0071528E" w:rsidRPr="00C06783" w:rsidRDefault="00534D83" w:rsidP="000A67AC">
            <w:pPr>
              <w:pStyle w:val="Paragraphedeliste"/>
              <w:numPr>
                <w:ilvl w:val="0"/>
                <w:numId w:val="11"/>
              </w:numPr>
              <w:spacing w:before="60" w:after="60"/>
              <w:jc w:val="both"/>
              <w:rPr>
                <w:sz w:val="22"/>
                <w:szCs w:val="22"/>
              </w:rPr>
            </w:pPr>
            <w:r w:rsidRPr="00C06783">
              <w:rPr>
                <w:b/>
                <w:sz w:val="22"/>
                <w:szCs w:val="22"/>
              </w:rPr>
              <w:t xml:space="preserve">Pour les travailleurs (villes et entreprises) autres que ceux </w:t>
            </w:r>
            <w:r w:rsidR="00C06783" w:rsidRPr="00C06783">
              <w:rPr>
                <w:b/>
                <w:sz w:val="22"/>
                <w:szCs w:val="22"/>
              </w:rPr>
              <w:t xml:space="preserve">qui ont </w:t>
            </w:r>
            <w:r w:rsidR="00211F55">
              <w:rPr>
                <w:b/>
                <w:sz w:val="22"/>
                <w:szCs w:val="22"/>
              </w:rPr>
              <w:t>un titre d’emploi connu pour lequel</w:t>
            </w:r>
            <w:r w:rsidR="00C06783" w:rsidRPr="00C06783">
              <w:rPr>
                <w:b/>
                <w:sz w:val="22"/>
                <w:szCs w:val="22"/>
              </w:rPr>
              <w:t xml:space="preserve"> une vaccination préventive est recommandée</w:t>
            </w:r>
            <w:r w:rsidRPr="00C06783">
              <w:rPr>
                <w:b/>
                <w:sz w:val="22"/>
                <w:szCs w:val="22"/>
              </w:rPr>
              <w:t> :</w:t>
            </w:r>
            <w:r w:rsidR="00FF6BD7">
              <w:rPr>
                <w:sz w:val="22"/>
                <w:szCs w:val="22"/>
              </w:rPr>
              <w:t xml:space="preserve"> c</w:t>
            </w:r>
            <w:r w:rsidRPr="00C06783">
              <w:rPr>
                <w:sz w:val="22"/>
                <w:szCs w:val="22"/>
              </w:rPr>
              <w:t>onsulter le RSPSAT si un risque biologique est possible afin de faire l’analyse du risque et faire des recommandations pour la vaccination préventive, s’il y a lieu.</w:t>
            </w:r>
          </w:p>
        </w:tc>
        <w:tc>
          <w:tcPr>
            <w:tcW w:w="1701" w:type="dxa"/>
            <w:shd w:val="clear" w:color="auto" w:fill="auto"/>
            <w:vAlign w:val="center"/>
          </w:tcPr>
          <w:p w14:paraId="04BE25D2" w14:textId="77777777" w:rsidR="00534D83" w:rsidRPr="00F5775A" w:rsidRDefault="00534D83" w:rsidP="002B57E5">
            <w:pPr>
              <w:ind w:left="121"/>
              <w:jc w:val="center"/>
              <w:rPr>
                <w:sz w:val="22"/>
                <w:szCs w:val="22"/>
              </w:rPr>
            </w:pPr>
          </w:p>
        </w:tc>
        <w:tc>
          <w:tcPr>
            <w:tcW w:w="6662" w:type="dxa"/>
            <w:shd w:val="clear" w:color="auto" w:fill="auto"/>
            <w:vAlign w:val="center"/>
          </w:tcPr>
          <w:p w14:paraId="0DBD950D" w14:textId="77777777" w:rsidR="00534D83" w:rsidRPr="004D5876" w:rsidRDefault="0071528E" w:rsidP="002B57E5">
            <w:pPr>
              <w:rPr>
                <w:sz w:val="22"/>
                <w:szCs w:val="22"/>
              </w:rPr>
            </w:pPr>
            <w:r>
              <w:rPr>
                <w:sz w:val="22"/>
                <w:szCs w:val="22"/>
              </w:rPr>
              <w:t>Date de</w:t>
            </w:r>
            <w:r w:rsidR="00534D83" w:rsidRPr="004D5876">
              <w:rPr>
                <w:sz w:val="22"/>
                <w:szCs w:val="22"/>
              </w:rPr>
              <w:t xml:space="preserve"> réalisation :</w:t>
            </w:r>
          </w:p>
          <w:p w14:paraId="3D0BCA32" w14:textId="77777777" w:rsidR="00534D83" w:rsidRPr="004D5876" w:rsidRDefault="00534D83" w:rsidP="002B57E5">
            <w:pPr>
              <w:rPr>
                <w:sz w:val="22"/>
                <w:szCs w:val="22"/>
              </w:rPr>
            </w:pPr>
            <w:r w:rsidRPr="004D5876">
              <w:rPr>
                <w:sz w:val="22"/>
                <w:szCs w:val="22"/>
              </w:rPr>
              <w:t>Nb travailleur prévu/rejoint :</w:t>
            </w:r>
          </w:p>
          <w:p w14:paraId="0858BC08" w14:textId="77777777" w:rsidR="00534D83" w:rsidRPr="0019700A" w:rsidRDefault="00534D83" w:rsidP="002B57E5">
            <w:pPr>
              <w:rPr>
                <w:b/>
                <w:sz w:val="22"/>
                <w:szCs w:val="22"/>
              </w:rPr>
            </w:pPr>
            <w:r w:rsidRPr="004D5876">
              <w:rPr>
                <w:sz w:val="22"/>
                <w:szCs w:val="22"/>
              </w:rPr>
              <w:t>Commentaires :</w:t>
            </w:r>
          </w:p>
        </w:tc>
      </w:tr>
      <w:tr w:rsidR="00534D83" w:rsidRPr="0047106E" w14:paraId="7EC4FB68" w14:textId="77777777" w:rsidTr="00FF6BD7">
        <w:trPr>
          <w:trHeight w:val="1198"/>
        </w:trPr>
        <w:tc>
          <w:tcPr>
            <w:tcW w:w="5920" w:type="dxa"/>
            <w:tcBorders>
              <w:bottom w:val="single" w:sz="8" w:space="0" w:color="0084A9"/>
            </w:tcBorders>
            <w:shd w:val="clear" w:color="auto" w:fill="FFFFFF" w:themeFill="background1"/>
            <w:vAlign w:val="center"/>
          </w:tcPr>
          <w:p w14:paraId="51FD7FB5" w14:textId="77777777" w:rsidR="00534D83" w:rsidRPr="00C06783" w:rsidRDefault="00534D83" w:rsidP="000A67AC">
            <w:pPr>
              <w:pStyle w:val="Paragraphedeliste"/>
              <w:numPr>
                <w:ilvl w:val="0"/>
                <w:numId w:val="11"/>
              </w:numPr>
              <w:spacing w:before="60" w:after="60"/>
              <w:jc w:val="both"/>
              <w:rPr>
                <w:sz w:val="22"/>
                <w:szCs w:val="22"/>
              </w:rPr>
            </w:pPr>
            <w:r w:rsidRPr="00C06783">
              <w:rPr>
                <w:b/>
                <w:sz w:val="22"/>
                <w:szCs w:val="22"/>
              </w:rPr>
              <w:t xml:space="preserve">Pour les travailleurs (villes et entreprises) </w:t>
            </w:r>
            <w:r w:rsidR="00C06783" w:rsidRPr="00C06783">
              <w:rPr>
                <w:b/>
                <w:sz w:val="22"/>
                <w:szCs w:val="22"/>
              </w:rPr>
              <w:t>ciblés en</w:t>
            </w:r>
            <w:r w:rsidR="00211F55">
              <w:rPr>
                <w:b/>
                <w:sz w:val="22"/>
                <w:szCs w:val="22"/>
              </w:rPr>
              <w:t xml:space="preserve"> 1</w:t>
            </w:r>
            <w:r w:rsidRPr="00C06783">
              <w:rPr>
                <w:b/>
                <w:sz w:val="22"/>
                <w:szCs w:val="22"/>
              </w:rPr>
              <w:t>) :</w:t>
            </w:r>
            <w:r w:rsidRPr="00C06783">
              <w:rPr>
                <w:sz w:val="22"/>
                <w:szCs w:val="22"/>
              </w:rPr>
              <w:t xml:space="preserve"> Compléter les</w:t>
            </w:r>
            <w:r w:rsidR="00C06783" w:rsidRPr="00C06783">
              <w:rPr>
                <w:sz w:val="22"/>
                <w:szCs w:val="22"/>
              </w:rPr>
              <w:t xml:space="preserve"> </w:t>
            </w:r>
            <w:r w:rsidRPr="00C06783">
              <w:rPr>
                <w:sz w:val="22"/>
                <w:szCs w:val="22"/>
              </w:rPr>
              <w:t xml:space="preserve">questionnaires d’évaluation pour les risques reliés </w:t>
            </w:r>
            <w:r w:rsidR="00C06783" w:rsidRPr="00C06783">
              <w:rPr>
                <w:sz w:val="22"/>
                <w:szCs w:val="22"/>
              </w:rPr>
              <w:t>a</w:t>
            </w:r>
            <w:r w:rsidRPr="00C06783">
              <w:rPr>
                <w:sz w:val="22"/>
                <w:szCs w:val="22"/>
              </w:rPr>
              <w:t>ux hépatites A et B (voir annexe 3).</w:t>
            </w:r>
          </w:p>
        </w:tc>
        <w:tc>
          <w:tcPr>
            <w:tcW w:w="1701" w:type="dxa"/>
            <w:tcBorders>
              <w:bottom w:val="single" w:sz="8" w:space="0" w:color="0084A9"/>
            </w:tcBorders>
            <w:shd w:val="clear" w:color="auto" w:fill="auto"/>
            <w:vAlign w:val="center"/>
          </w:tcPr>
          <w:p w14:paraId="05191B19" w14:textId="77777777" w:rsidR="00534D83" w:rsidRPr="00F5775A" w:rsidRDefault="00534D83" w:rsidP="002B57E5">
            <w:pPr>
              <w:ind w:left="26"/>
              <w:jc w:val="center"/>
              <w:rPr>
                <w:sz w:val="22"/>
                <w:szCs w:val="22"/>
              </w:rPr>
            </w:pPr>
          </w:p>
        </w:tc>
        <w:tc>
          <w:tcPr>
            <w:tcW w:w="6662" w:type="dxa"/>
            <w:tcBorders>
              <w:bottom w:val="single" w:sz="8" w:space="0" w:color="0084A9"/>
            </w:tcBorders>
            <w:shd w:val="clear" w:color="auto" w:fill="auto"/>
            <w:vAlign w:val="center"/>
          </w:tcPr>
          <w:p w14:paraId="2F31477A" w14:textId="77777777" w:rsidR="00534D83" w:rsidRPr="00E725D7" w:rsidRDefault="0071528E" w:rsidP="002B57E5">
            <w:pPr>
              <w:rPr>
                <w:sz w:val="22"/>
                <w:szCs w:val="22"/>
              </w:rPr>
            </w:pPr>
            <w:r>
              <w:rPr>
                <w:sz w:val="22"/>
                <w:szCs w:val="22"/>
              </w:rPr>
              <w:t xml:space="preserve">Date de </w:t>
            </w:r>
            <w:r w:rsidR="00534D83" w:rsidRPr="00E725D7">
              <w:rPr>
                <w:sz w:val="22"/>
                <w:szCs w:val="22"/>
              </w:rPr>
              <w:t>réalisation :</w:t>
            </w:r>
          </w:p>
          <w:p w14:paraId="108FF268" w14:textId="77777777" w:rsidR="00534D83" w:rsidRPr="00E725D7" w:rsidRDefault="00534D83" w:rsidP="002B57E5">
            <w:pPr>
              <w:rPr>
                <w:sz w:val="22"/>
                <w:szCs w:val="22"/>
              </w:rPr>
            </w:pPr>
            <w:r w:rsidRPr="00E725D7">
              <w:rPr>
                <w:sz w:val="22"/>
                <w:szCs w:val="22"/>
              </w:rPr>
              <w:t>Nb travailleur prévu/rejoint :</w:t>
            </w:r>
          </w:p>
          <w:p w14:paraId="7D534683" w14:textId="77777777" w:rsidR="00534D83" w:rsidRPr="00F5775A" w:rsidRDefault="00534D83" w:rsidP="002B57E5">
            <w:pPr>
              <w:rPr>
                <w:sz w:val="22"/>
                <w:szCs w:val="22"/>
              </w:rPr>
            </w:pPr>
            <w:r w:rsidRPr="00E725D7">
              <w:rPr>
                <w:sz w:val="22"/>
                <w:szCs w:val="22"/>
              </w:rPr>
              <w:t>Commentaires :</w:t>
            </w:r>
          </w:p>
        </w:tc>
      </w:tr>
      <w:tr w:rsidR="00534D83" w:rsidRPr="0047106E" w14:paraId="361EC64E" w14:textId="77777777" w:rsidTr="002B57E5">
        <w:trPr>
          <w:trHeight w:val="1102"/>
        </w:trPr>
        <w:tc>
          <w:tcPr>
            <w:tcW w:w="5920" w:type="dxa"/>
            <w:tcBorders>
              <w:left w:val="nil"/>
              <w:bottom w:val="nil"/>
              <w:right w:val="nil"/>
            </w:tcBorders>
            <w:shd w:val="clear" w:color="auto" w:fill="auto"/>
            <w:vAlign w:val="center"/>
          </w:tcPr>
          <w:p w14:paraId="65EDD3AB" w14:textId="77777777" w:rsidR="00534D83" w:rsidRPr="002B57E5" w:rsidRDefault="00534D83" w:rsidP="002B57E5">
            <w:pPr>
              <w:spacing w:before="240" w:after="60"/>
              <w:contextualSpacing/>
              <w:jc w:val="both"/>
              <w:rPr>
                <w:b/>
                <w:sz w:val="22"/>
                <w:szCs w:val="22"/>
              </w:rPr>
            </w:pPr>
          </w:p>
        </w:tc>
        <w:tc>
          <w:tcPr>
            <w:tcW w:w="1701" w:type="dxa"/>
            <w:tcBorders>
              <w:left w:val="nil"/>
              <w:bottom w:val="nil"/>
              <w:right w:val="nil"/>
            </w:tcBorders>
            <w:shd w:val="clear" w:color="auto" w:fill="auto"/>
            <w:vAlign w:val="center"/>
          </w:tcPr>
          <w:p w14:paraId="6FDE2FF1" w14:textId="77777777" w:rsidR="00534D83" w:rsidRPr="00F5775A" w:rsidRDefault="00534D83" w:rsidP="002B57E5">
            <w:pPr>
              <w:ind w:left="26"/>
              <w:jc w:val="center"/>
              <w:rPr>
                <w:sz w:val="22"/>
                <w:szCs w:val="22"/>
              </w:rPr>
            </w:pPr>
          </w:p>
        </w:tc>
        <w:tc>
          <w:tcPr>
            <w:tcW w:w="6662" w:type="dxa"/>
            <w:tcBorders>
              <w:left w:val="nil"/>
              <w:bottom w:val="nil"/>
              <w:right w:val="nil"/>
            </w:tcBorders>
            <w:shd w:val="clear" w:color="auto" w:fill="auto"/>
            <w:vAlign w:val="center"/>
          </w:tcPr>
          <w:p w14:paraId="39E2352D" w14:textId="77777777" w:rsidR="00534D83" w:rsidRPr="00E725D7" w:rsidRDefault="00534D83" w:rsidP="002B57E5">
            <w:pPr>
              <w:rPr>
                <w:sz w:val="22"/>
                <w:szCs w:val="22"/>
              </w:rPr>
            </w:pPr>
          </w:p>
        </w:tc>
      </w:tr>
      <w:tr w:rsidR="00534D83" w:rsidRPr="0047106E" w14:paraId="07E5471E" w14:textId="77777777" w:rsidTr="002B57E5">
        <w:trPr>
          <w:trHeight w:val="570"/>
        </w:trPr>
        <w:tc>
          <w:tcPr>
            <w:tcW w:w="14283" w:type="dxa"/>
            <w:gridSpan w:val="3"/>
            <w:tcBorders>
              <w:top w:val="nil"/>
              <w:left w:val="single" w:sz="8" w:space="0" w:color="0084A9"/>
              <w:bottom w:val="single" w:sz="8" w:space="0" w:color="0084A9"/>
              <w:right w:val="single" w:sz="8" w:space="0" w:color="0084A9"/>
            </w:tcBorders>
            <w:shd w:val="clear" w:color="auto" w:fill="0070C0"/>
            <w:vAlign w:val="center"/>
          </w:tcPr>
          <w:p w14:paraId="55AA78B3" w14:textId="77777777" w:rsidR="00534D83" w:rsidRPr="002B57E5" w:rsidRDefault="00534D83" w:rsidP="002B57E5">
            <w:pPr>
              <w:jc w:val="center"/>
              <w:rPr>
                <w:b/>
                <w:color w:val="FFFFFF" w:themeColor="background1"/>
                <w:sz w:val="22"/>
                <w:szCs w:val="22"/>
              </w:rPr>
            </w:pPr>
            <w:r w:rsidRPr="002B57E5">
              <w:rPr>
                <w:b/>
                <w:color w:val="FFFFFF" w:themeColor="background1"/>
                <w:sz w:val="22"/>
                <w:szCs w:val="22"/>
              </w:rPr>
              <w:lastRenderedPageBreak/>
              <w:t>Objectif : Identifier les travailleurs potentiellement à risque</w:t>
            </w:r>
          </w:p>
        </w:tc>
      </w:tr>
      <w:tr w:rsidR="00534D83" w:rsidRPr="00DD37C2" w14:paraId="7091EDE5" w14:textId="77777777" w:rsidTr="002B57E5">
        <w:trPr>
          <w:trHeight w:val="397"/>
        </w:trPr>
        <w:tc>
          <w:tcPr>
            <w:tcW w:w="14283" w:type="dxa"/>
            <w:gridSpan w:val="3"/>
            <w:tcBorders>
              <w:top w:val="single" w:sz="8" w:space="0" w:color="0084A9"/>
            </w:tcBorders>
            <w:shd w:val="clear" w:color="auto" w:fill="E2EFD9" w:themeFill="accent6" w:themeFillTint="33"/>
            <w:vAlign w:val="center"/>
          </w:tcPr>
          <w:p w14:paraId="01E60672" w14:textId="77777777" w:rsidR="00534D83" w:rsidRPr="009A6D71" w:rsidRDefault="00534D83" w:rsidP="002B57E5">
            <w:pPr>
              <w:jc w:val="center"/>
              <w:rPr>
                <w:rFonts w:asciiTheme="minorHAnsi" w:hAnsiTheme="minorHAnsi" w:cs="Arial"/>
                <w:b/>
                <w:sz w:val="22"/>
                <w:szCs w:val="22"/>
              </w:rPr>
            </w:pPr>
            <w:r w:rsidRPr="009A6D71">
              <w:rPr>
                <w:rFonts w:asciiTheme="minorHAnsi" w:hAnsiTheme="minorHAnsi" w:cs="Arial"/>
                <w:b/>
                <w:sz w:val="22"/>
                <w:szCs w:val="22"/>
              </w:rPr>
              <w:t>Équipe de santé au travail</w:t>
            </w:r>
          </w:p>
        </w:tc>
      </w:tr>
      <w:tr w:rsidR="00534D83" w:rsidRPr="009A6D71" w14:paraId="00A617C4" w14:textId="77777777" w:rsidTr="002B57E5">
        <w:trPr>
          <w:trHeight w:val="696"/>
        </w:trPr>
        <w:tc>
          <w:tcPr>
            <w:tcW w:w="5920" w:type="dxa"/>
            <w:shd w:val="clear" w:color="auto" w:fill="CCFFCC"/>
            <w:vAlign w:val="center"/>
          </w:tcPr>
          <w:p w14:paraId="29606A06" w14:textId="77777777" w:rsidR="00534D83" w:rsidRPr="002B57E5" w:rsidRDefault="00534D83" w:rsidP="002B57E5">
            <w:pPr>
              <w:ind w:left="709" w:hanging="709"/>
              <w:jc w:val="center"/>
              <w:rPr>
                <w:b/>
                <w:sz w:val="22"/>
                <w:szCs w:val="22"/>
              </w:rPr>
            </w:pPr>
            <w:r w:rsidRPr="002B57E5">
              <w:rPr>
                <w:b/>
                <w:sz w:val="22"/>
                <w:szCs w:val="22"/>
              </w:rPr>
              <w:t>Activité de soutien</w:t>
            </w:r>
          </w:p>
        </w:tc>
        <w:tc>
          <w:tcPr>
            <w:tcW w:w="1701" w:type="dxa"/>
            <w:shd w:val="clear" w:color="auto" w:fill="CCFFCC"/>
            <w:vAlign w:val="center"/>
          </w:tcPr>
          <w:p w14:paraId="72D02E16" w14:textId="77777777" w:rsidR="00534D83" w:rsidRPr="002B57E5" w:rsidRDefault="00534D83" w:rsidP="002B57E5">
            <w:pPr>
              <w:ind w:hanging="21"/>
              <w:jc w:val="center"/>
              <w:rPr>
                <w:b/>
                <w:sz w:val="22"/>
                <w:szCs w:val="22"/>
              </w:rPr>
            </w:pPr>
            <w:r w:rsidRPr="002B57E5">
              <w:rPr>
                <w:b/>
                <w:sz w:val="22"/>
                <w:szCs w:val="22"/>
              </w:rPr>
              <w:t>Planification</w:t>
            </w:r>
          </w:p>
          <w:p w14:paraId="3784EDE4" w14:textId="77777777" w:rsidR="00534D83" w:rsidRPr="002B57E5" w:rsidRDefault="00534D83" w:rsidP="002B57E5">
            <w:pPr>
              <w:ind w:hanging="21"/>
              <w:jc w:val="center"/>
              <w:rPr>
                <w:b/>
                <w:sz w:val="22"/>
                <w:szCs w:val="22"/>
              </w:rPr>
            </w:pPr>
            <w:r w:rsidRPr="002B57E5">
              <w:rPr>
                <w:b/>
                <w:sz w:val="22"/>
                <w:szCs w:val="22"/>
              </w:rPr>
              <w:t>(mois/année)</w:t>
            </w:r>
          </w:p>
        </w:tc>
        <w:tc>
          <w:tcPr>
            <w:tcW w:w="6662" w:type="dxa"/>
            <w:shd w:val="clear" w:color="auto" w:fill="CCFFCC"/>
            <w:vAlign w:val="center"/>
          </w:tcPr>
          <w:p w14:paraId="01A70CE3" w14:textId="77777777" w:rsidR="00534D83" w:rsidRPr="002B57E5" w:rsidRDefault="00534D83" w:rsidP="002B57E5">
            <w:pPr>
              <w:ind w:left="56"/>
              <w:jc w:val="center"/>
              <w:rPr>
                <w:b/>
                <w:sz w:val="22"/>
                <w:szCs w:val="22"/>
              </w:rPr>
            </w:pPr>
            <w:r w:rsidRPr="002B57E5">
              <w:rPr>
                <w:b/>
                <w:sz w:val="22"/>
                <w:szCs w:val="22"/>
              </w:rPr>
              <w:t>Évaluation</w:t>
            </w:r>
          </w:p>
        </w:tc>
      </w:tr>
      <w:tr w:rsidR="00534D83" w:rsidRPr="003003C8" w14:paraId="66EAD818" w14:textId="77777777" w:rsidTr="002B57E5">
        <w:trPr>
          <w:trHeight w:val="963"/>
        </w:trPr>
        <w:tc>
          <w:tcPr>
            <w:tcW w:w="5920" w:type="dxa"/>
            <w:shd w:val="clear" w:color="auto" w:fill="auto"/>
            <w:vAlign w:val="center"/>
          </w:tcPr>
          <w:p w14:paraId="7EEA6FA0" w14:textId="77777777" w:rsidR="00534D83" w:rsidRPr="007F1B10" w:rsidRDefault="00534D83" w:rsidP="00FF6BD7">
            <w:pPr>
              <w:pStyle w:val="Paragraphedeliste"/>
              <w:numPr>
                <w:ilvl w:val="0"/>
                <w:numId w:val="12"/>
              </w:numPr>
              <w:spacing w:before="60" w:after="60"/>
              <w:jc w:val="both"/>
              <w:rPr>
                <w:sz w:val="22"/>
                <w:szCs w:val="22"/>
              </w:rPr>
            </w:pPr>
            <w:r w:rsidRPr="007F1B10">
              <w:rPr>
                <w:b/>
                <w:sz w:val="22"/>
                <w:szCs w:val="22"/>
              </w:rPr>
              <w:t>Pour les villes :</w:t>
            </w:r>
            <w:r w:rsidRPr="007F1B10">
              <w:rPr>
                <w:sz w:val="22"/>
                <w:szCs w:val="22"/>
              </w:rPr>
              <w:t xml:space="preserve"> </w:t>
            </w:r>
            <w:r w:rsidR="00FF6BD7" w:rsidRPr="007F1B10">
              <w:rPr>
                <w:sz w:val="22"/>
                <w:szCs w:val="22"/>
              </w:rPr>
              <w:t xml:space="preserve">élaborer </w:t>
            </w:r>
            <w:r w:rsidRPr="007F1B10">
              <w:rPr>
                <w:sz w:val="22"/>
                <w:szCs w:val="22"/>
              </w:rPr>
              <w:t xml:space="preserve">un tableau avec les </w:t>
            </w:r>
            <w:r w:rsidRPr="007F1B10">
              <w:rPr>
                <w:sz w:val="22"/>
                <w:szCs w:val="22"/>
                <w:u w:val="single"/>
              </w:rPr>
              <w:t>titres d’emploi connus</w:t>
            </w:r>
            <w:r w:rsidRPr="007F1B10">
              <w:rPr>
                <w:sz w:val="22"/>
                <w:szCs w:val="22"/>
              </w:rPr>
              <w:t xml:space="preserve"> pour lesquels la vaccination préventive est habituellement recommandée (voir </w:t>
            </w:r>
            <w:r w:rsidR="00FF6BD7" w:rsidRPr="007F1B10">
              <w:rPr>
                <w:sz w:val="22"/>
                <w:szCs w:val="22"/>
              </w:rPr>
              <w:t xml:space="preserve">les </w:t>
            </w:r>
            <w:r w:rsidRPr="007F1B10">
              <w:rPr>
                <w:sz w:val="22"/>
                <w:szCs w:val="22"/>
              </w:rPr>
              <w:t>annexes 1 et 2).</w:t>
            </w:r>
          </w:p>
        </w:tc>
        <w:tc>
          <w:tcPr>
            <w:tcW w:w="1701" w:type="dxa"/>
            <w:shd w:val="clear" w:color="auto" w:fill="auto"/>
            <w:vAlign w:val="center"/>
          </w:tcPr>
          <w:p w14:paraId="02C94606" w14:textId="77777777" w:rsidR="00534D83" w:rsidRPr="00352A22" w:rsidRDefault="00534D83" w:rsidP="002B57E5">
            <w:pPr>
              <w:ind w:left="121"/>
              <w:jc w:val="center"/>
              <w:rPr>
                <w:sz w:val="22"/>
                <w:szCs w:val="22"/>
              </w:rPr>
            </w:pPr>
          </w:p>
        </w:tc>
        <w:tc>
          <w:tcPr>
            <w:tcW w:w="6662" w:type="dxa"/>
            <w:shd w:val="clear" w:color="auto" w:fill="auto"/>
            <w:vAlign w:val="center"/>
          </w:tcPr>
          <w:p w14:paraId="7E9006E7" w14:textId="77777777" w:rsidR="00534D83" w:rsidRPr="00352A22" w:rsidRDefault="0071528E" w:rsidP="002B57E5">
            <w:pPr>
              <w:spacing w:before="60"/>
              <w:rPr>
                <w:sz w:val="22"/>
                <w:szCs w:val="22"/>
              </w:rPr>
            </w:pPr>
            <w:r>
              <w:rPr>
                <w:sz w:val="22"/>
                <w:szCs w:val="22"/>
              </w:rPr>
              <w:t xml:space="preserve">Date de </w:t>
            </w:r>
            <w:r w:rsidR="00534D83" w:rsidRPr="00352A22">
              <w:rPr>
                <w:sz w:val="22"/>
                <w:szCs w:val="22"/>
              </w:rPr>
              <w:t>réalisation :</w:t>
            </w:r>
          </w:p>
          <w:p w14:paraId="7665CAFF" w14:textId="77777777" w:rsidR="00534D83" w:rsidRPr="00352A22" w:rsidRDefault="00534D83" w:rsidP="002B57E5">
            <w:pPr>
              <w:rPr>
                <w:sz w:val="22"/>
                <w:szCs w:val="22"/>
              </w:rPr>
            </w:pPr>
            <w:r w:rsidRPr="00352A22">
              <w:rPr>
                <w:sz w:val="22"/>
                <w:szCs w:val="22"/>
              </w:rPr>
              <w:t>Nb travailleur prévu/rejoint :</w:t>
            </w:r>
          </w:p>
          <w:p w14:paraId="3A298BF4" w14:textId="77777777" w:rsidR="00534D83" w:rsidRPr="00352A22" w:rsidRDefault="00534D83" w:rsidP="002B57E5">
            <w:pPr>
              <w:spacing w:after="60"/>
              <w:rPr>
                <w:sz w:val="18"/>
                <w:szCs w:val="18"/>
              </w:rPr>
            </w:pPr>
            <w:r w:rsidRPr="00352A22">
              <w:rPr>
                <w:sz w:val="22"/>
                <w:szCs w:val="22"/>
              </w:rPr>
              <w:t>Commentaires :</w:t>
            </w:r>
          </w:p>
        </w:tc>
      </w:tr>
      <w:tr w:rsidR="00534D83" w:rsidRPr="003003C8" w14:paraId="5C90A16C" w14:textId="77777777" w:rsidTr="002B57E5">
        <w:trPr>
          <w:trHeight w:val="425"/>
        </w:trPr>
        <w:tc>
          <w:tcPr>
            <w:tcW w:w="5920" w:type="dxa"/>
            <w:shd w:val="clear" w:color="auto" w:fill="auto"/>
            <w:vAlign w:val="center"/>
          </w:tcPr>
          <w:p w14:paraId="5A71035C" w14:textId="77777777" w:rsidR="00534D83" w:rsidRPr="007F1B10" w:rsidRDefault="00534D83" w:rsidP="00FF6BD7">
            <w:pPr>
              <w:pStyle w:val="Paragraphedeliste"/>
              <w:numPr>
                <w:ilvl w:val="0"/>
                <w:numId w:val="12"/>
              </w:numPr>
              <w:spacing w:before="60" w:after="60"/>
              <w:jc w:val="both"/>
              <w:rPr>
                <w:sz w:val="22"/>
                <w:szCs w:val="22"/>
              </w:rPr>
            </w:pPr>
            <w:r w:rsidRPr="007F1B10">
              <w:rPr>
                <w:b/>
                <w:sz w:val="22"/>
                <w:szCs w:val="22"/>
              </w:rPr>
              <w:t>Pour les villes :</w:t>
            </w:r>
            <w:r w:rsidRPr="007F1B10">
              <w:rPr>
                <w:sz w:val="22"/>
                <w:szCs w:val="22"/>
              </w:rPr>
              <w:t xml:space="preserve"> </w:t>
            </w:r>
            <w:r w:rsidR="00FF6BD7" w:rsidRPr="007F1B10">
              <w:rPr>
                <w:sz w:val="22"/>
                <w:szCs w:val="22"/>
              </w:rPr>
              <w:t xml:space="preserve">transmettre </w:t>
            </w:r>
            <w:r w:rsidRPr="007F1B10">
              <w:rPr>
                <w:sz w:val="22"/>
                <w:szCs w:val="22"/>
              </w:rPr>
              <w:t>ce tableau et les recommandations aux responsables désignés de la ville.</w:t>
            </w:r>
          </w:p>
        </w:tc>
        <w:tc>
          <w:tcPr>
            <w:tcW w:w="1701" w:type="dxa"/>
            <w:shd w:val="clear" w:color="auto" w:fill="auto"/>
            <w:vAlign w:val="center"/>
          </w:tcPr>
          <w:p w14:paraId="3C9AB6D1" w14:textId="77777777" w:rsidR="00534D83" w:rsidRPr="003300F3" w:rsidRDefault="00534D83" w:rsidP="002B57E5">
            <w:pPr>
              <w:ind w:left="121"/>
              <w:jc w:val="center"/>
              <w:rPr>
                <w:sz w:val="22"/>
                <w:szCs w:val="22"/>
              </w:rPr>
            </w:pPr>
          </w:p>
        </w:tc>
        <w:tc>
          <w:tcPr>
            <w:tcW w:w="6662" w:type="dxa"/>
            <w:shd w:val="clear" w:color="auto" w:fill="auto"/>
            <w:vAlign w:val="center"/>
          </w:tcPr>
          <w:p w14:paraId="166433F7" w14:textId="77777777" w:rsidR="00534D83" w:rsidRPr="00E725D7" w:rsidRDefault="0071528E" w:rsidP="002B57E5">
            <w:pPr>
              <w:spacing w:before="60"/>
              <w:rPr>
                <w:sz w:val="22"/>
                <w:szCs w:val="22"/>
              </w:rPr>
            </w:pPr>
            <w:r>
              <w:rPr>
                <w:sz w:val="22"/>
                <w:szCs w:val="22"/>
              </w:rPr>
              <w:t>Date de</w:t>
            </w:r>
            <w:r w:rsidR="00534D83" w:rsidRPr="00E725D7">
              <w:rPr>
                <w:sz w:val="22"/>
                <w:szCs w:val="22"/>
              </w:rPr>
              <w:t xml:space="preserve"> réalisation :</w:t>
            </w:r>
          </w:p>
          <w:p w14:paraId="1D2A3B83" w14:textId="77777777" w:rsidR="00534D83" w:rsidRPr="00E725D7" w:rsidRDefault="00534D83" w:rsidP="002B57E5">
            <w:pPr>
              <w:rPr>
                <w:sz w:val="22"/>
                <w:szCs w:val="22"/>
              </w:rPr>
            </w:pPr>
            <w:r w:rsidRPr="00E725D7">
              <w:rPr>
                <w:sz w:val="22"/>
                <w:szCs w:val="22"/>
              </w:rPr>
              <w:t>Nb travailleur prévu/rejoint :</w:t>
            </w:r>
          </w:p>
          <w:p w14:paraId="7839CD94" w14:textId="77777777" w:rsidR="00534D83" w:rsidRPr="00E725D7" w:rsidRDefault="00534D83" w:rsidP="002B57E5">
            <w:pPr>
              <w:spacing w:after="60"/>
              <w:rPr>
                <w:b/>
                <w:sz w:val="18"/>
                <w:szCs w:val="18"/>
              </w:rPr>
            </w:pPr>
            <w:r w:rsidRPr="00E725D7">
              <w:rPr>
                <w:sz w:val="22"/>
                <w:szCs w:val="22"/>
              </w:rPr>
              <w:t>Commentaires :</w:t>
            </w:r>
          </w:p>
        </w:tc>
      </w:tr>
      <w:tr w:rsidR="00534D83" w:rsidRPr="003003C8" w14:paraId="11E12B99" w14:textId="77777777" w:rsidTr="0071528E">
        <w:trPr>
          <w:trHeight w:val="1936"/>
        </w:trPr>
        <w:tc>
          <w:tcPr>
            <w:tcW w:w="5920" w:type="dxa"/>
            <w:shd w:val="clear" w:color="auto" w:fill="FFFFFF" w:themeFill="background1"/>
            <w:vAlign w:val="center"/>
          </w:tcPr>
          <w:p w14:paraId="338D9369" w14:textId="77777777" w:rsidR="0071528E" w:rsidRPr="007F1B10" w:rsidRDefault="00534D83" w:rsidP="000A67AC">
            <w:pPr>
              <w:pStyle w:val="Paragraphedeliste"/>
              <w:numPr>
                <w:ilvl w:val="0"/>
                <w:numId w:val="12"/>
              </w:numPr>
              <w:spacing w:before="60" w:after="60"/>
              <w:jc w:val="both"/>
              <w:rPr>
                <w:b/>
                <w:sz w:val="22"/>
                <w:szCs w:val="22"/>
              </w:rPr>
            </w:pPr>
            <w:r w:rsidRPr="007F1B10">
              <w:rPr>
                <w:b/>
                <w:sz w:val="22"/>
                <w:szCs w:val="22"/>
              </w:rPr>
              <w:t xml:space="preserve">Pour les travailleurs (villes et entreprises) autres que </w:t>
            </w:r>
          </w:p>
          <w:p w14:paraId="595D018E" w14:textId="77777777" w:rsidR="00534D83" w:rsidRPr="007F1B10" w:rsidRDefault="00211F55" w:rsidP="00FF6BD7">
            <w:pPr>
              <w:pStyle w:val="Paragraphedeliste"/>
              <w:spacing w:before="60" w:after="60"/>
              <w:ind w:left="360"/>
              <w:jc w:val="both"/>
              <w:rPr>
                <w:b/>
                <w:sz w:val="22"/>
                <w:szCs w:val="22"/>
              </w:rPr>
            </w:pPr>
            <w:r w:rsidRPr="007F1B10">
              <w:rPr>
                <w:b/>
                <w:sz w:val="22"/>
                <w:szCs w:val="22"/>
              </w:rPr>
              <w:t>ceux mentionnés en 1</w:t>
            </w:r>
            <w:r w:rsidR="00534D83" w:rsidRPr="007F1B10">
              <w:rPr>
                <w:b/>
                <w:sz w:val="22"/>
                <w:szCs w:val="22"/>
              </w:rPr>
              <w:t> :</w:t>
            </w:r>
            <w:r w:rsidR="00534D83" w:rsidRPr="007F1B10">
              <w:rPr>
                <w:sz w:val="22"/>
                <w:szCs w:val="22"/>
              </w:rPr>
              <w:t xml:space="preserve"> </w:t>
            </w:r>
            <w:r w:rsidR="00FF6BD7" w:rsidRPr="007F1B10">
              <w:rPr>
                <w:sz w:val="22"/>
                <w:szCs w:val="22"/>
              </w:rPr>
              <w:t>analyser </w:t>
            </w:r>
            <w:r w:rsidR="00534D83" w:rsidRPr="007F1B10">
              <w:rPr>
                <w:sz w:val="22"/>
                <w:szCs w:val="22"/>
              </w:rPr>
              <w:t>les questionnaires d’évaluation pour les risques reliés aux hépatites A et B complétés pour donner des</w:t>
            </w:r>
            <w:r w:rsidR="0071528E" w:rsidRPr="007F1B10">
              <w:rPr>
                <w:sz w:val="22"/>
                <w:szCs w:val="22"/>
              </w:rPr>
              <w:t xml:space="preserve"> </w:t>
            </w:r>
            <w:r w:rsidR="00534D83" w:rsidRPr="007F1B10">
              <w:rPr>
                <w:sz w:val="22"/>
                <w:szCs w:val="22"/>
              </w:rPr>
              <w:t>recommandations à l’employeur et aux travailleurs concernant la vaccination préventive et</w:t>
            </w:r>
            <w:r w:rsidR="0071528E" w:rsidRPr="007F1B10">
              <w:rPr>
                <w:sz w:val="22"/>
                <w:szCs w:val="22"/>
              </w:rPr>
              <w:t xml:space="preserve"> </w:t>
            </w:r>
            <w:r w:rsidR="00534D83" w:rsidRPr="007F1B10">
              <w:rPr>
                <w:sz w:val="22"/>
                <w:szCs w:val="22"/>
              </w:rPr>
              <w:t>l’information à transmettre aux travailleurs.</w:t>
            </w:r>
          </w:p>
        </w:tc>
        <w:tc>
          <w:tcPr>
            <w:tcW w:w="1701" w:type="dxa"/>
            <w:shd w:val="clear" w:color="auto" w:fill="auto"/>
            <w:vAlign w:val="center"/>
          </w:tcPr>
          <w:p w14:paraId="60117954" w14:textId="77777777" w:rsidR="00534D83" w:rsidRPr="003300F3" w:rsidRDefault="00534D83" w:rsidP="002B57E5">
            <w:pPr>
              <w:ind w:left="121"/>
              <w:jc w:val="center"/>
              <w:rPr>
                <w:sz w:val="22"/>
                <w:szCs w:val="22"/>
              </w:rPr>
            </w:pPr>
          </w:p>
        </w:tc>
        <w:tc>
          <w:tcPr>
            <w:tcW w:w="6662" w:type="dxa"/>
            <w:shd w:val="clear" w:color="auto" w:fill="auto"/>
            <w:vAlign w:val="center"/>
          </w:tcPr>
          <w:p w14:paraId="19687611" w14:textId="77777777" w:rsidR="00534D83" w:rsidRPr="00E725D7" w:rsidRDefault="0071528E" w:rsidP="002B57E5">
            <w:pPr>
              <w:rPr>
                <w:sz w:val="22"/>
                <w:szCs w:val="22"/>
              </w:rPr>
            </w:pPr>
            <w:r>
              <w:rPr>
                <w:sz w:val="22"/>
                <w:szCs w:val="22"/>
              </w:rPr>
              <w:t xml:space="preserve">Date de </w:t>
            </w:r>
            <w:r w:rsidR="00534D83" w:rsidRPr="00E725D7">
              <w:rPr>
                <w:sz w:val="22"/>
                <w:szCs w:val="22"/>
              </w:rPr>
              <w:t>réalisation :</w:t>
            </w:r>
          </w:p>
          <w:p w14:paraId="578628E4" w14:textId="77777777" w:rsidR="00534D83" w:rsidRPr="00E725D7" w:rsidRDefault="00534D83" w:rsidP="002B57E5">
            <w:pPr>
              <w:rPr>
                <w:sz w:val="22"/>
                <w:szCs w:val="22"/>
              </w:rPr>
            </w:pPr>
            <w:r w:rsidRPr="00E725D7">
              <w:rPr>
                <w:sz w:val="22"/>
                <w:szCs w:val="22"/>
              </w:rPr>
              <w:t>Nb travailleur prévu/rejoint :</w:t>
            </w:r>
          </w:p>
          <w:p w14:paraId="50DB8DF1" w14:textId="77777777" w:rsidR="00534D83" w:rsidRPr="00E725D7" w:rsidRDefault="00534D83" w:rsidP="002B57E5">
            <w:pPr>
              <w:rPr>
                <w:b/>
                <w:sz w:val="18"/>
                <w:szCs w:val="18"/>
              </w:rPr>
            </w:pPr>
            <w:r w:rsidRPr="00E725D7">
              <w:rPr>
                <w:sz w:val="22"/>
                <w:szCs w:val="22"/>
              </w:rPr>
              <w:t>Commentaires :</w:t>
            </w:r>
          </w:p>
        </w:tc>
      </w:tr>
      <w:tr w:rsidR="00534D83" w:rsidRPr="003003C8" w14:paraId="70E5F820" w14:textId="77777777" w:rsidTr="002B57E5">
        <w:trPr>
          <w:trHeight w:val="425"/>
        </w:trPr>
        <w:tc>
          <w:tcPr>
            <w:tcW w:w="5920" w:type="dxa"/>
            <w:shd w:val="clear" w:color="auto" w:fill="auto"/>
            <w:vAlign w:val="center"/>
          </w:tcPr>
          <w:p w14:paraId="06524648" w14:textId="77777777" w:rsidR="00534D83" w:rsidRPr="007F1B10" w:rsidRDefault="00534D83" w:rsidP="000A67AC">
            <w:pPr>
              <w:pStyle w:val="Paragraphedeliste"/>
              <w:numPr>
                <w:ilvl w:val="0"/>
                <w:numId w:val="12"/>
              </w:numPr>
              <w:spacing w:before="60" w:after="60"/>
              <w:jc w:val="both"/>
              <w:rPr>
                <w:sz w:val="22"/>
                <w:szCs w:val="22"/>
              </w:rPr>
            </w:pPr>
            <w:r w:rsidRPr="007F1B10">
              <w:rPr>
                <w:sz w:val="22"/>
                <w:szCs w:val="22"/>
              </w:rPr>
              <w:t xml:space="preserve">Identifier et évaluer les </w:t>
            </w:r>
            <w:r w:rsidR="00EE15E8" w:rsidRPr="007F1B10">
              <w:rPr>
                <w:sz w:val="22"/>
                <w:szCs w:val="22"/>
              </w:rPr>
              <w:t>risques biologiques autres qui</w:t>
            </w:r>
            <w:r w:rsidR="0071528E" w:rsidRPr="007F1B10">
              <w:rPr>
                <w:sz w:val="22"/>
                <w:szCs w:val="22"/>
              </w:rPr>
              <w:t xml:space="preserve"> </w:t>
            </w:r>
            <w:r w:rsidRPr="007F1B10">
              <w:rPr>
                <w:sz w:val="22"/>
                <w:szCs w:val="22"/>
              </w:rPr>
              <w:t>pourraient être présents dans la ville ou le</w:t>
            </w:r>
            <w:r w:rsidR="0071528E" w:rsidRPr="007F1B10">
              <w:rPr>
                <w:sz w:val="22"/>
                <w:szCs w:val="22"/>
              </w:rPr>
              <w:t xml:space="preserve"> </w:t>
            </w:r>
            <w:r w:rsidR="00EE15E8" w:rsidRPr="007F1B10">
              <w:rPr>
                <w:sz w:val="22"/>
                <w:szCs w:val="22"/>
              </w:rPr>
              <w:t>milieu de travail</w:t>
            </w:r>
            <w:r w:rsidR="0071528E" w:rsidRPr="007F1B10">
              <w:rPr>
                <w:sz w:val="22"/>
                <w:szCs w:val="22"/>
              </w:rPr>
              <w:t xml:space="preserve"> </w:t>
            </w:r>
            <w:r w:rsidRPr="007F1B10">
              <w:rPr>
                <w:sz w:val="22"/>
                <w:szCs w:val="22"/>
              </w:rPr>
              <w:t>(entreprise).</w:t>
            </w:r>
          </w:p>
        </w:tc>
        <w:tc>
          <w:tcPr>
            <w:tcW w:w="1701" w:type="dxa"/>
            <w:shd w:val="clear" w:color="auto" w:fill="auto"/>
            <w:vAlign w:val="center"/>
          </w:tcPr>
          <w:p w14:paraId="1D5EE664" w14:textId="77777777" w:rsidR="00534D83" w:rsidRPr="003300F3" w:rsidRDefault="00534D83" w:rsidP="002B57E5">
            <w:pPr>
              <w:ind w:left="121"/>
              <w:jc w:val="center"/>
              <w:rPr>
                <w:sz w:val="22"/>
                <w:szCs w:val="22"/>
              </w:rPr>
            </w:pPr>
          </w:p>
        </w:tc>
        <w:tc>
          <w:tcPr>
            <w:tcW w:w="6662" w:type="dxa"/>
            <w:shd w:val="clear" w:color="auto" w:fill="auto"/>
            <w:vAlign w:val="center"/>
          </w:tcPr>
          <w:p w14:paraId="5CB94093" w14:textId="77777777" w:rsidR="00534D83" w:rsidRPr="00E725D7" w:rsidRDefault="0071528E" w:rsidP="002B57E5">
            <w:pPr>
              <w:rPr>
                <w:sz w:val="22"/>
                <w:szCs w:val="22"/>
              </w:rPr>
            </w:pPr>
            <w:r>
              <w:rPr>
                <w:sz w:val="22"/>
                <w:szCs w:val="22"/>
              </w:rPr>
              <w:t xml:space="preserve">Date de </w:t>
            </w:r>
            <w:r w:rsidR="00534D83" w:rsidRPr="00E725D7">
              <w:rPr>
                <w:sz w:val="22"/>
                <w:szCs w:val="22"/>
              </w:rPr>
              <w:t>réalisation :</w:t>
            </w:r>
          </w:p>
          <w:p w14:paraId="49EF34B9" w14:textId="77777777" w:rsidR="00534D83" w:rsidRPr="00E725D7" w:rsidRDefault="00534D83" w:rsidP="002B57E5">
            <w:pPr>
              <w:rPr>
                <w:sz w:val="22"/>
                <w:szCs w:val="22"/>
              </w:rPr>
            </w:pPr>
            <w:r w:rsidRPr="00E725D7">
              <w:rPr>
                <w:sz w:val="22"/>
                <w:szCs w:val="22"/>
              </w:rPr>
              <w:t>Nb travailleur prévu/rejoint :</w:t>
            </w:r>
          </w:p>
          <w:p w14:paraId="78C67791" w14:textId="77777777" w:rsidR="00534D83" w:rsidRPr="00E725D7" w:rsidRDefault="00534D83" w:rsidP="002B57E5">
            <w:pPr>
              <w:rPr>
                <w:b/>
                <w:sz w:val="18"/>
                <w:szCs w:val="18"/>
              </w:rPr>
            </w:pPr>
            <w:r w:rsidRPr="00E725D7">
              <w:rPr>
                <w:sz w:val="22"/>
                <w:szCs w:val="22"/>
              </w:rPr>
              <w:t>Commentaires :</w:t>
            </w:r>
          </w:p>
        </w:tc>
      </w:tr>
    </w:tbl>
    <w:p w14:paraId="416CC69B" w14:textId="745E6A02" w:rsidR="00F67A69" w:rsidRDefault="00F67A69" w:rsidP="0071528E">
      <w:pPr>
        <w:spacing w:before="1320"/>
      </w:pPr>
      <w:r>
        <w:br w:type="page"/>
      </w:r>
    </w:p>
    <w:p w14:paraId="6515B321" w14:textId="77777777" w:rsidR="0071528E" w:rsidRDefault="0071528E" w:rsidP="0071528E">
      <w:pPr>
        <w:spacing w:before="1320"/>
      </w:pPr>
    </w:p>
    <w:tbl>
      <w:tblPr>
        <w:tblpPr w:leftFromText="141" w:rightFromText="141" w:vertAnchor="text" w:horzAnchor="margin" w:tblpX="-152" w:tblpY="522"/>
        <w:tblW w:w="14283" w:type="dxa"/>
        <w:tblBorders>
          <w:top w:val="single" w:sz="8" w:space="0" w:color="0084A9"/>
          <w:left w:val="single" w:sz="8" w:space="0" w:color="0084A9"/>
          <w:bottom w:val="single" w:sz="8" w:space="0" w:color="0084A9"/>
          <w:right w:val="single" w:sz="8" w:space="0" w:color="0084A9"/>
          <w:insideH w:val="single" w:sz="8" w:space="0" w:color="0084A9"/>
          <w:insideV w:val="single" w:sz="8" w:space="0" w:color="0084A9"/>
        </w:tblBorders>
        <w:tblLayout w:type="fixed"/>
        <w:tblLook w:val="0000" w:firstRow="0" w:lastRow="0" w:firstColumn="0" w:lastColumn="0" w:noHBand="0" w:noVBand="0"/>
      </w:tblPr>
      <w:tblGrid>
        <w:gridCol w:w="5920"/>
        <w:gridCol w:w="1701"/>
        <w:gridCol w:w="6662"/>
      </w:tblGrid>
      <w:tr w:rsidR="0071528E" w:rsidRPr="003003C8" w14:paraId="387080D7" w14:textId="77777777" w:rsidTr="0071528E">
        <w:trPr>
          <w:trHeight w:val="548"/>
        </w:trPr>
        <w:tc>
          <w:tcPr>
            <w:tcW w:w="14283" w:type="dxa"/>
            <w:gridSpan w:val="3"/>
            <w:shd w:val="clear" w:color="auto" w:fill="0070C0"/>
            <w:vAlign w:val="center"/>
          </w:tcPr>
          <w:p w14:paraId="050C0034" w14:textId="77777777" w:rsidR="0071528E" w:rsidRPr="002B57E5" w:rsidRDefault="0071528E" w:rsidP="0071528E">
            <w:pPr>
              <w:jc w:val="center"/>
              <w:rPr>
                <w:b/>
                <w:color w:val="FFFFFF" w:themeColor="background1"/>
                <w:sz w:val="22"/>
                <w:szCs w:val="22"/>
              </w:rPr>
            </w:pPr>
            <w:r w:rsidRPr="002B57E5">
              <w:rPr>
                <w:b/>
                <w:color w:val="FFFFFF" w:themeColor="background1"/>
                <w:sz w:val="22"/>
                <w:szCs w:val="22"/>
              </w:rPr>
              <w:t>Objectif : Identifier les travailleurs potentiellement à risque</w:t>
            </w:r>
          </w:p>
        </w:tc>
      </w:tr>
      <w:tr w:rsidR="0071528E" w:rsidRPr="003003C8" w14:paraId="01FE8487" w14:textId="77777777" w:rsidTr="002B57E5">
        <w:trPr>
          <w:trHeight w:val="2302"/>
        </w:trPr>
        <w:tc>
          <w:tcPr>
            <w:tcW w:w="5920" w:type="dxa"/>
            <w:shd w:val="clear" w:color="auto" w:fill="auto"/>
            <w:vAlign w:val="center"/>
          </w:tcPr>
          <w:p w14:paraId="4F0B898D" w14:textId="77777777" w:rsidR="0071528E" w:rsidRPr="007F1B10" w:rsidRDefault="0071528E" w:rsidP="000A67AC">
            <w:pPr>
              <w:pStyle w:val="Paragraphedeliste"/>
              <w:numPr>
                <w:ilvl w:val="0"/>
                <w:numId w:val="12"/>
              </w:numPr>
              <w:spacing w:before="60" w:after="60"/>
              <w:jc w:val="both"/>
              <w:rPr>
                <w:b/>
                <w:sz w:val="22"/>
                <w:szCs w:val="22"/>
              </w:rPr>
            </w:pPr>
            <w:r w:rsidRPr="007F1B10">
              <w:rPr>
                <w:b/>
                <w:sz w:val="22"/>
                <w:szCs w:val="22"/>
              </w:rPr>
              <w:t>Pour les villes :</w:t>
            </w:r>
            <w:r w:rsidRPr="007F1B10">
              <w:rPr>
                <w:sz w:val="22"/>
                <w:szCs w:val="22"/>
              </w:rPr>
              <w:t xml:space="preserve"> Analyser les risques biologiques reliés aux </w:t>
            </w:r>
            <w:proofErr w:type="spellStart"/>
            <w:r w:rsidRPr="007F1B10">
              <w:rPr>
                <w:sz w:val="22"/>
                <w:szCs w:val="22"/>
              </w:rPr>
              <w:t>bioaérosols</w:t>
            </w:r>
            <w:proofErr w:type="spellEnd"/>
            <w:r w:rsidRPr="007F1B10">
              <w:rPr>
                <w:sz w:val="22"/>
                <w:szCs w:val="22"/>
              </w:rPr>
              <w:t xml:space="preserve"> pour les travailleurs des eaux usées à l’aide du Programme d’intervention intégré (PII) provincial sur les risques biologiques et du Programme de santé sectoriel - secteur 11 - Administration publique - phases 4 et 5 et donner les recommandations appropriées à l’employeur et aux travailleurs.</w:t>
            </w:r>
          </w:p>
        </w:tc>
        <w:tc>
          <w:tcPr>
            <w:tcW w:w="1701" w:type="dxa"/>
            <w:shd w:val="clear" w:color="auto" w:fill="auto"/>
            <w:vAlign w:val="center"/>
          </w:tcPr>
          <w:p w14:paraId="08A8D113" w14:textId="77777777" w:rsidR="0071528E" w:rsidRPr="003300F3" w:rsidRDefault="0071528E" w:rsidP="0071528E">
            <w:pPr>
              <w:ind w:left="121"/>
              <w:jc w:val="center"/>
              <w:rPr>
                <w:sz w:val="22"/>
                <w:szCs w:val="22"/>
              </w:rPr>
            </w:pPr>
          </w:p>
        </w:tc>
        <w:tc>
          <w:tcPr>
            <w:tcW w:w="6662" w:type="dxa"/>
            <w:shd w:val="clear" w:color="auto" w:fill="auto"/>
            <w:vAlign w:val="center"/>
          </w:tcPr>
          <w:p w14:paraId="4F697A20" w14:textId="77777777" w:rsidR="0071528E" w:rsidRPr="00E725D7" w:rsidRDefault="0071528E" w:rsidP="0071528E">
            <w:pPr>
              <w:rPr>
                <w:sz w:val="22"/>
                <w:szCs w:val="22"/>
              </w:rPr>
            </w:pPr>
            <w:r w:rsidRPr="00E725D7">
              <w:rPr>
                <w:sz w:val="22"/>
                <w:szCs w:val="22"/>
              </w:rPr>
              <w:t>Date de réalisation :</w:t>
            </w:r>
          </w:p>
          <w:p w14:paraId="1C7F0E9F" w14:textId="77777777" w:rsidR="0071528E" w:rsidRPr="00E725D7" w:rsidRDefault="0071528E" w:rsidP="0071528E">
            <w:pPr>
              <w:rPr>
                <w:sz w:val="22"/>
                <w:szCs w:val="22"/>
              </w:rPr>
            </w:pPr>
            <w:r w:rsidRPr="00E725D7">
              <w:rPr>
                <w:sz w:val="22"/>
                <w:szCs w:val="22"/>
              </w:rPr>
              <w:t>Nb travailleur prévu/rejoint :</w:t>
            </w:r>
          </w:p>
          <w:p w14:paraId="516099F1" w14:textId="77777777" w:rsidR="0071528E" w:rsidRPr="00E725D7" w:rsidRDefault="0071528E" w:rsidP="0071528E">
            <w:pPr>
              <w:rPr>
                <w:b/>
                <w:sz w:val="18"/>
                <w:szCs w:val="18"/>
              </w:rPr>
            </w:pPr>
            <w:r w:rsidRPr="00E725D7">
              <w:rPr>
                <w:sz w:val="22"/>
                <w:szCs w:val="22"/>
              </w:rPr>
              <w:t>Commentaires :</w:t>
            </w:r>
          </w:p>
        </w:tc>
      </w:tr>
    </w:tbl>
    <w:p w14:paraId="1C2ED795" w14:textId="77777777" w:rsidR="00534D83" w:rsidRDefault="00534D83" w:rsidP="002B57E5">
      <w:pPr>
        <w:tabs>
          <w:tab w:val="left" w:pos="0"/>
          <w:tab w:val="left" w:pos="10773"/>
        </w:tabs>
        <w:rPr>
          <w:rFonts w:asciiTheme="minorHAnsi" w:hAnsiTheme="minorHAnsi"/>
          <w:b/>
          <w:sz w:val="22"/>
          <w:szCs w:val="22"/>
        </w:rPr>
      </w:pPr>
      <w:r>
        <w:rPr>
          <w:rFonts w:asciiTheme="minorHAnsi" w:hAnsiTheme="minorHAnsi"/>
          <w:b/>
          <w:sz w:val="22"/>
          <w:szCs w:val="22"/>
        </w:rPr>
        <w:br w:type="page"/>
      </w:r>
    </w:p>
    <w:tbl>
      <w:tblPr>
        <w:tblpPr w:leftFromText="141" w:rightFromText="141" w:vertAnchor="text" w:horzAnchor="margin" w:tblpX="-152" w:tblpY="522"/>
        <w:tblW w:w="14283" w:type="dxa"/>
        <w:tblBorders>
          <w:top w:val="single" w:sz="8" w:space="0" w:color="0084A9"/>
          <w:left w:val="single" w:sz="8" w:space="0" w:color="0084A9"/>
          <w:bottom w:val="single" w:sz="8" w:space="0" w:color="0084A9"/>
          <w:right w:val="single" w:sz="8" w:space="0" w:color="0084A9"/>
          <w:insideH w:val="single" w:sz="8" w:space="0" w:color="0084A9"/>
          <w:insideV w:val="single" w:sz="8" w:space="0" w:color="0084A9"/>
        </w:tblBorders>
        <w:tblLayout w:type="fixed"/>
        <w:tblLook w:val="0000" w:firstRow="0" w:lastRow="0" w:firstColumn="0" w:lastColumn="0" w:noHBand="0" w:noVBand="0"/>
      </w:tblPr>
      <w:tblGrid>
        <w:gridCol w:w="5920"/>
        <w:gridCol w:w="1701"/>
        <w:gridCol w:w="6662"/>
      </w:tblGrid>
      <w:tr w:rsidR="00534D83" w:rsidRPr="009A6D71" w14:paraId="49F34B44" w14:textId="77777777" w:rsidTr="00950C0C">
        <w:trPr>
          <w:trHeight w:val="550"/>
        </w:trPr>
        <w:tc>
          <w:tcPr>
            <w:tcW w:w="14283" w:type="dxa"/>
            <w:gridSpan w:val="3"/>
            <w:shd w:val="clear" w:color="auto" w:fill="0070C0"/>
            <w:vAlign w:val="center"/>
          </w:tcPr>
          <w:p w14:paraId="4C112CDF" w14:textId="77777777" w:rsidR="00534D83" w:rsidRPr="009A6D71" w:rsidRDefault="00534D83" w:rsidP="002B57E5">
            <w:pPr>
              <w:ind w:left="709" w:hanging="709"/>
              <w:jc w:val="center"/>
              <w:rPr>
                <w:b/>
                <w:color w:val="FFFFFF" w:themeColor="background1"/>
                <w:sz w:val="22"/>
                <w:szCs w:val="22"/>
              </w:rPr>
            </w:pPr>
            <w:r>
              <w:rPr>
                <w:b/>
                <w:color w:val="FFFFFF" w:themeColor="background1"/>
                <w:sz w:val="22"/>
                <w:szCs w:val="22"/>
              </w:rPr>
              <w:lastRenderedPageBreak/>
              <w:t xml:space="preserve">Objectif: </w:t>
            </w:r>
            <w:r w:rsidRPr="002B57E5">
              <w:rPr>
                <w:sz w:val="22"/>
                <w:szCs w:val="22"/>
                <w:lang w:eastAsia="en-US" w:bidi="en-US"/>
              </w:rPr>
              <w:t xml:space="preserve"> </w:t>
            </w:r>
            <w:r w:rsidRPr="002B57E5">
              <w:rPr>
                <w:b/>
                <w:color w:val="FFFFFF" w:themeColor="background1"/>
                <w:sz w:val="22"/>
                <w:szCs w:val="22"/>
              </w:rPr>
              <w:t>Mettre en place les mesures de protection nécessaires pour les travailleurs à risque</w:t>
            </w:r>
          </w:p>
        </w:tc>
      </w:tr>
      <w:tr w:rsidR="00534D83" w:rsidRPr="009A6D71" w14:paraId="0194E8D8" w14:textId="77777777" w:rsidTr="00352A22">
        <w:trPr>
          <w:trHeight w:val="409"/>
        </w:trPr>
        <w:tc>
          <w:tcPr>
            <w:tcW w:w="14283" w:type="dxa"/>
            <w:gridSpan w:val="3"/>
            <w:shd w:val="clear" w:color="auto" w:fill="E2EFD9" w:themeFill="accent6" w:themeFillTint="33"/>
            <w:vAlign w:val="center"/>
          </w:tcPr>
          <w:p w14:paraId="159B4AE5" w14:textId="77777777" w:rsidR="00534D83" w:rsidRPr="009A6D71" w:rsidRDefault="00534D83" w:rsidP="008B31B8">
            <w:pPr>
              <w:jc w:val="center"/>
              <w:rPr>
                <w:b/>
                <w:sz w:val="22"/>
                <w:szCs w:val="22"/>
              </w:rPr>
            </w:pPr>
            <w:r w:rsidRPr="009A6D71">
              <w:rPr>
                <w:b/>
                <w:sz w:val="22"/>
                <w:szCs w:val="22"/>
              </w:rPr>
              <w:t>Employeur / travailleurs</w:t>
            </w:r>
          </w:p>
        </w:tc>
      </w:tr>
      <w:tr w:rsidR="00534D83" w:rsidRPr="009A6D71" w14:paraId="7C85B29C" w14:textId="77777777" w:rsidTr="00352A22">
        <w:trPr>
          <w:trHeight w:val="696"/>
        </w:trPr>
        <w:tc>
          <w:tcPr>
            <w:tcW w:w="5920" w:type="dxa"/>
            <w:shd w:val="clear" w:color="auto" w:fill="CCFFCC"/>
            <w:vAlign w:val="center"/>
          </w:tcPr>
          <w:p w14:paraId="48B55C0B" w14:textId="77777777" w:rsidR="00534D83" w:rsidRPr="009A6D71" w:rsidRDefault="00534D83" w:rsidP="008B31B8">
            <w:pPr>
              <w:ind w:left="709" w:hanging="709"/>
              <w:jc w:val="center"/>
              <w:rPr>
                <w:b/>
                <w:sz w:val="22"/>
                <w:szCs w:val="22"/>
              </w:rPr>
            </w:pPr>
            <w:r>
              <w:rPr>
                <w:b/>
                <w:sz w:val="22"/>
                <w:szCs w:val="22"/>
              </w:rPr>
              <w:t>Activité à réaliser</w:t>
            </w:r>
          </w:p>
        </w:tc>
        <w:tc>
          <w:tcPr>
            <w:tcW w:w="1701" w:type="dxa"/>
            <w:shd w:val="clear" w:color="auto" w:fill="CCFFCC"/>
            <w:vAlign w:val="center"/>
          </w:tcPr>
          <w:p w14:paraId="7098E6F7" w14:textId="77777777" w:rsidR="00534D83" w:rsidRDefault="00534D83" w:rsidP="008B31B8">
            <w:pPr>
              <w:ind w:hanging="21"/>
              <w:jc w:val="center"/>
              <w:rPr>
                <w:b/>
                <w:sz w:val="22"/>
                <w:szCs w:val="22"/>
              </w:rPr>
            </w:pPr>
            <w:r>
              <w:rPr>
                <w:b/>
                <w:sz w:val="22"/>
                <w:szCs w:val="22"/>
              </w:rPr>
              <w:t>Planification</w:t>
            </w:r>
          </w:p>
          <w:p w14:paraId="34E17649" w14:textId="77777777" w:rsidR="00534D83" w:rsidRPr="009A6D71" w:rsidRDefault="00534D83" w:rsidP="008B31B8">
            <w:pPr>
              <w:ind w:hanging="21"/>
              <w:jc w:val="center"/>
              <w:rPr>
                <w:b/>
                <w:sz w:val="22"/>
                <w:szCs w:val="22"/>
              </w:rPr>
            </w:pPr>
            <w:r>
              <w:rPr>
                <w:b/>
                <w:sz w:val="22"/>
                <w:szCs w:val="22"/>
              </w:rPr>
              <w:t>(mois/année)</w:t>
            </w:r>
          </w:p>
        </w:tc>
        <w:tc>
          <w:tcPr>
            <w:tcW w:w="6662" w:type="dxa"/>
            <w:shd w:val="clear" w:color="auto" w:fill="CCFFCC"/>
            <w:vAlign w:val="center"/>
          </w:tcPr>
          <w:p w14:paraId="48839F5E" w14:textId="77777777" w:rsidR="00534D83" w:rsidRPr="009A6D71" w:rsidRDefault="00534D83" w:rsidP="008B31B8">
            <w:pPr>
              <w:ind w:left="56"/>
              <w:jc w:val="center"/>
              <w:rPr>
                <w:b/>
                <w:sz w:val="22"/>
                <w:szCs w:val="22"/>
              </w:rPr>
            </w:pPr>
            <w:r>
              <w:rPr>
                <w:b/>
                <w:sz w:val="22"/>
                <w:szCs w:val="22"/>
              </w:rPr>
              <w:t>Évaluation</w:t>
            </w:r>
          </w:p>
        </w:tc>
      </w:tr>
      <w:tr w:rsidR="00534D83" w:rsidRPr="0019700A" w14:paraId="2EF929B3" w14:textId="77777777" w:rsidTr="008B31B8">
        <w:trPr>
          <w:trHeight w:val="425"/>
        </w:trPr>
        <w:tc>
          <w:tcPr>
            <w:tcW w:w="5920" w:type="dxa"/>
            <w:shd w:val="clear" w:color="auto" w:fill="auto"/>
            <w:vAlign w:val="center"/>
          </w:tcPr>
          <w:p w14:paraId="3022063B" w14:textId="77777777" w:rsidR="00534D83" w:rsidRPr="005B3ECB" w:rsidRDefault="00534D83" w:rsidP="000A67AC">
            <w:pPr>
              <w:pStyle w:val="Paragraphedeliste"/>
              <w:numPr>
                <w:ilvl w:val="0"/>
                <w:numId w:val="13"/>
              </w:numPr>
              <w:spacing w:before="60" w:after="60"/>
              <w:jc w:val="both"/>
              <w:rPr>
                <w:sz w:val="22"/>
                <w:szCs w:val="22"/>
              </w:rPr>
            </w:pPr>
            <w:r w:rsidRPr="005B3ECB">
              <w:rPr>
                <w:sz w:val="22"/>
                <w:szCs w:val="22"/>
              </w:rPr>
              <w:t>Mettre à la disposition des travailleurs à risque les équipements de protection nécessaires selon leurs tâches (exemples : gants)</w:t>
            </w:r>
          </w:p>
        </w:tc>
        <w:tc>
          <w:tcPr>
            <w:tcW w:w="1701" w:type="dxa"/>
            <w:shd w:val="clear" w:color="auto" w:fill="auto"/>
            <w:vAlign w:val="center"/>
          </w:tcPr>
          <w:p w14:paraId="2455CD24" w14:textId="77777777" w:rsidR="00534D83" w:rsidRPr="00F5775A" w:rsidRDefault="00534D83" w:rsidP="008B31B8">
            <w:pPr>
              <w:ind w:left="121"/>
              <w:jc w:val="center"/>
              <w:rPr>
                <w:sz w:val="22"/>
                <w:szCs w:val="22"/>
              </w:rPr>
            </w:pPr>
          </w:p>
        </w:tc>
        <w:tc>
          <w:tcPr>
            <w:tcW w:w="6662" w:type="dxa"/>
            <w:shd w:val="clear" w:color="auto" w:fill="auto"/>
            <w:vAlign w:val="center"/>
          </w:tcPr>
          <w:p w14:paraId="0AABB167" w14:textId="77777777" w:rsidR="00534D83" w:rsidRPr="004D5876" w:rsidRDefault="0071528E" w:rsidP="008B31B8">
            <w:pPr>
              <w:rPr>
                <w:sz w:val="22"/>
                <w:szCs w:val="22"/>
              </w:rPr>
            </w:pPr>
            <w:r>
              <w:rPr>
                <w:sz w:val="22"/>
                <w:szCs w:val="22"/>
              </w:rPr>
              <w:t xml:space="preserve">Date de </w:t>
            </w:r>
            <w:r w:rsidR="00534D83" w:rsidRPr="004D5876">
              <w:rPr>
                <w:sz w:val="22"/>
                <w:szCs w:val="22"/>
              </w:rPr>
              <w:t>réalisation :</w:t>
            </w:r>
          </w:p>
          <w:p w14:paraId="77C16F4B" w14:textId="77777777" w:rsidR="00534D83" w:rsidRPr="004D5876" w:rsidRDefault="00534D83" w:rsidP="008B31B8">
            <w:pPr>
              <w:rPr>
                <w:sz w:val="22"/>
                <w:szCs w:val="22"/>
              </w:rPr>
            </w:pPr>
            <w:r w:rsidRPr="004D5876">
              <w:rPr>
                <w:sz w:val="22"/>
                <w:szCs w:val="22"/>
              </w:rPr>
              <w:t>Nb travailleur prévu/rejoint :</w:t>
            </w:r>
          </w:p>
          <w:p w14:paraId="52D776E6" w14:textId="77777777" w:rsidR="00534D83" w:rsidRPr="0019700A" w:rsidRDefault="00534D83" w:rsidP="008B31B8">
            <w:pPr>
              <w:rPr>
                <w:b/>
                <w:sz w:val="22"/>
                <w:szCs w:val="22"/>
              </w:rPr>
            </w:pPr>
            <w:r w:rsidRPr="004D5876">
              <w:rPr>
                <w:sz w:val="22"/>
                <w:szCs w:val="22"/>
              </w:rPr>
              <w:t>Commentaires :</w:t>
            </w:r>
          </w:p>
        </w:tc>
      </w:tr>
      <w:tr w:rsidR="00534D83" w:rsidRPr="00F5775A" w14:paraId="49FAAD5F" w14:textId="77777777" w:rsidTr="004570A8">
        <w:trPr>
          <w:trHeight w:val="425"/>
        </w:trPr>
        <w:tc>
          <w:tcPr>
            <w:tcW w:w="5920" w:type="dxa"/>
            <w:shd w:val="clear" w:color="auto" w:fill="auto"/>
            <w:vAlign w:val="center"/>
          </w:tcPr>
          <w:p w14:paraId="27C19132" w14:textId="29F961D7" w:rsidR="00534D83" w:rsidRPr="005B3ECB" w:rsidRDefault="00534D83" w:rsidP="000A67AC">
            <w:pPr>
              <w:pStyle w:val="Paragraphedeliste"/>
              <w:numPr>
                <w:ilvl w:val="0"/>
                <w:numId w:val="13"/>
              </w:numPr>
              <w:spacing w:before="60" w:after="60"/>
              <w:jc w:val="both"/>
              <w:rPr>
                <w:sz w:val="22"/>
                <w:szCs w:val="22"/>
                <w:lang w:eastAsia="en-US" w:bidi="en-US"/>
              </w:rPr>
            </w:pPr>
            <w:r w:rsidRPr="005B3ECB">
              <w:rPr>
                <w:sz w:val="22"/>
                <w:szCs w:val="22"/>
              </w:rPr>
              <w:t>Mettre</w:t>
            </w:r>
            <w:r w:rsidRPr="005B3ECB">
              <w:rPr>
                <w:sz w:val="22"/>
                <w:szCs w:val="22"/>
                <w:lang w:eastAsia="en-US" w:bidi="en-US"/>
              </w:rPr>
              <w:t xml:space="preserve"> à la disposition des travailleurs à risque le matériel (contenant et pince</w:t>
            </w:r>
            <w:r w:rsidR="000B1EB9">
              <w:rPr>
                <w:sz w:val="22"/>
                <w:szCs w:val="22"/>
                <w:lang w:eastAsia="en-US" w:bidi="en-US"/>
              </w:rPr>
              <w:t>s</w:t>
            </w:r>
            <w:r w:rsidRPr="005B3ECB">
              <w:rPr>
                <w:sz w:val="22"/>
                <w:szCs w:val="22"/>
                <w:lang w:eastAsia="en-US" w:bidi="en-US"/>
              </w:rPr>
              <w:t>) nécessaire pour la récupération des objets coupants, piquants ou tranchants.</w:t>
            </w:r>
          </w:p>
        </w:tc>
        <w:tc>
          <w:tcPr>
            <w:tcW w:w="1701" w:type="dxa"/>
            <w:shd w:val="clear" w:color="auto" w:fill="auto"/>
            <w:vAlign w:val="center"/>
          </w:tcPr>
          <w:p w14:paraId="47EBE47C" w14:textId="77777777" w:rsidR="00534D83" w:rsidRPr="00F5775A" w:rsidRDefault="00534D83" w:rsidP="008B31B8">
            <w:pPr>
              <w:ind w:left="26"/>
              <w:jc w:val="center"/>
              <w:rPr>
                <w:sz w:val="22"/>
                <w:szCs w:val="22"/>
              </w:rPr>
            </w:pPr>
          </w:p>
        </w:tc>
        <w:tc>
          <w:tcPr>
            <w:tcW w:w="6662" w:type="dxa"/>
            <w:shd w:val="clear" w:color="auto" w:fill="auto"/>
          </w:tcPr>
          <w:p w14:paraId="3FA9412A" w14:textId="77777777" w:rsidR="00534D83" w:rsidRPr="00E725D7" w:rsidRDefault="0071528E" w:rsidP="004570A8">
            <w:pPr>
              <w:rPr>
                <w:sz w:val="22"/>
                <w:szCs w:val="22"/>
              </w:rPr>
            </w:pPr>
            <w:r>
              <w:rPr>
                <w:sz w:val="22"/>
                <w:szCs w:val="22"/>
              </w:rPr>
              <w:t xml:space="preserve">Date de </w:t>
            </w:r>
            <w:r w:rsidR="00534D83" w:rsidRPr="00E725D7">
              <w:rPr>
                <w:sz w:val="22"/>
                <w:szCs w:val="22"/>
              </w:rPr>
              <w:t>réalisation :</w:t>
            </w:r>
          </w:p>
          <w:p w14:paraId="5B35B31C" w14:textId="77777777" w:rsidR="00534D83" w:rsidRPr="00E725D7" w:rsidRDefault="00534D83" w:rsidP="004570A8">
            <w:pPr>
              <w:rPr>
                <w:sz w:val="22"/>
                <w:szCs w:val="22"/>
              </w:rPr>
            </w:pPr>
            <w:r w:rsidRPr="00E725D7">
              <w:rPr>
                <w:sz w:val="22"/>
                <w:szCs w:val="22"/>
              </w:rPr>
              <w:t>Nb travailleur prévu/rejoint :</w:t>
            </w:r>
          </w:p>
          <w:p w14:paraId="3625249F" w14:textId="77777777" w:rsidR="00534D83" w:rsidRPr="00F5775A" w:rsidRDefault="00534D83" w:rsidP="004570A8">
            <w:pPr>
              <w:rPr>
                <w:sz w:val="22"/>
                <w:szCs w:val="22"/>
              </w:rPr>
            </w:pPr>
            <w:r w:rsidRPr="00E725D7">
              <w:rPr>
                <w:sz w:val="22"/>
                <w:szCs w:val="22"/>
              </w:rPr>
              <w:t>Commentaires :</w:t>
            </w:r>
          </w:p>
        </w:tc>
      </w:tr>
      <w:tr w:rsidR="00534D83" w:rsidRPr="00F5775A" w14:paraId="2377191A" w14:textId="77777777" w:rsidTr="004570A8">
        <w:trPr>
          <w:trHeight w:val="2745"/>
        </w:trPr>
        <w:tc>
          <w:tcPr>
            <w:tcW w:w="5920" w:type="dxa"/>
            <w:shd w:val="clear" w:color="auto" w:fill="auto"/>
            <w:vAlign w:val="center"/>
          </w:tcPr>
          <w:p w14:paraId="30D9E589" w14:textId="41AB07C2" w:rsidR="00534D83" w:rsidRPr="005B3ECB" w:rsidRDefault="00534D83" w:rsidP="00FF6BD7">
            <w:pPr>
              <w:pStyle w:val="Paragraphedeliste"/>
              <w:numPr>
                <w:ilvl w:val="0"/>
                <w:numId w:val="13"/>
              </w:numPr>
              <w:jc w:val="both"/>
              <w:rPr>
                <w:sz w:val="22"/>
                <w:szCs w:val="22"/>
              </w:rPr>
            </w:pPr>
            <w:r w:rsidRPr="005B3ECB">
              <w:rPr>
                <w:sz w:val="22"/>
                <w:szCs w:val="22"/>
              </w:rPr>
              <w:t>Selon l’ampleur de la problématique, nommer un</w:t>
            </w:r>
            <w:r w:rsidR="004D5DE5">
              <w:rPr>
                <w:sz w:val="22"/>
                <w:szCs w:val="22"/>
              </w:rPr>
              <w:t xml:space="preserve"> </w:t>
            </w:r>
            <w:r w:rsidRPr="005B3ECB">
              <w:rPr>
                <w:sz w:val="22"/>
                <w:szCs w:val="22"/>
              </w:rPr>
              <w:t>responsable pour assurer le suivi des points suivants :</w:t>
            </w:r>
          </w:p>
          <w:p w14:paraId="3247924F" w14:textId="2FD55836" w:rsidR="00534D83" w:rsidRPr="00FF6BD7" w:rsidRDefault="00534D83" w:rsidP="00FF6BD7">
            <w:pPr>
              <w:pStyle w:val="Paragraphedeliste"/>
              <w:numPr>
                <w:ilvl w:val="0"/>
                <w:numId w:val="23"/>
              </w:numPr>
              <w:ind w:left="993"/>
              <w:jc w:val="both"/>
              <w:rPr>
                <w:sz w:val="22"/>
                <w:szCs w:val="22"/>
              </w:rPr>
            </w:pPr>
            <w:r w:rsidRPr="00FF6BD7">
              <w:rPr>
                <w:sz w:val="22"/>
                <w:szCs w:val="22"/>
              </w:rPr>
              <w:t>Quantité suffisante des équipements de protection</w:t>
            </w:r>
            <w:r w:rsidR="004D5DE5">
              <w:rPr>
                <w:sz w:val="22"/>
                <w:szCs w:val="22"/>
              </w:rPr>
              <w:t xml:space="preserve"> </w:t>
            </w:r>
            <w:r w:rsidRPr="00FF6BD7">
              <w:rPr>
                <w:sz w:val="22"/>
                <w:szCs w:val="22"/>
              </w:rPr>
              <w:t>;</w:t>
            </w:r>
          </w:p>
          <w:p w14:paraId="7EC4BCDC" w14:textId="4CD16621" w:rsidR="00534D83" w:rsidRPr="005B3ECB" w:rsidRDefault="00534D83" w:rsidP="00FF6BD7">
            <w:pPr>
              <w:pStyle w:val="Paragraphedeliste"/>
              <w:numPr>
                <w:ilvl w:val="0"/>
                <w:numId w:val="23"/>
              </w:numPr>
              <w:ind w:left="993"/>
              <w:jc w:val="both"/>
              <w:rPr>
                <w:sz w:val="22"/>
                <w:szCs w:val="22"/>
              </w:rPr>
            </w:pPr>
            <w:r w:rsidRPr="005B3ECB">
              <w:rPr>
                <w:sz w:val="22"/>
                <w:szCs w:val="22"/>
              </w:rPr>
              <w:t>Quantité suffisante du matériel de récupération</w:t>
            </w:r>
            <w:r w:rsidR="004D5DE5">
              <w:rPr>
                <w:sz w:val="22"/>
                <w:szCs w:val="22"/>
              </w:rPr>
              <w:t xml:space="preserve"> </w:t>
            </w:r>
            <w:r w:rsidRPr="005B3ECB">
              <w:rPr>
                <w:sz w:val="22"/>
                <w:szCs w:val="22"/>
              </w:rPr>
              <w:t>;</w:t>
            </w:r>
          </w:p>
          <w:p w14:paraId="5C8E2DCB" w14:textId="595568EE" w:rsidR="00534D83" w:rsidRPr="005B3ECB" w:rsidRDefault="00534D83" w:rsidP="00FF6BD7">
            <w:pPr>
              <w:pStyle w:val="Paragraphedeliste"/>
              <w:numPr>
                <w:ilvl w:val="0"/>
                <w:numId w:val="23"/>
              </w:numPr>
              <w:ind w:left="993"/>
              <w:jc w:val="both"/>
              <w:rPr>
                <w:sz w:val="22"/>
                <w:szCs w:val="22"/>
              </w:rPr>
            </w:pPr>
            <w:r w:rsidRPr="005B3ECB">
              <w:rPr>
                <w:sz w:val="22"/>
                <w:szCs w:val="22"/>
              </w:rPr>
              <w:t>Changement des contenants de récupération lorsqu’au ¾ plein</w:t>
            </w:r>
            <w:r w:rsidR="004D5DE5">
              <w:rPr>
                <w:sz w:val="22"/>
                <w:szCs w:val="22"/>
              </w:rPr>
              <w:t xml:space="preserve">s </w:t>
            </w:r>
            <w:r w:rsidRPr="005B3ECB">
              <w:rPr>
                <w:sz w:val="22"/>
                <w:szCs w:val="22"/>
              </w:rPr>
              <w:t>;</w:t>
            </w:r>
          </w:p>
          <w:p w14:paraId="557FB7E9" w14:textId="4479A233" w:rsidR="00534D83" w:rsidRPr="005B3ECB" w:rsidRDefault="00534D83" w:rsidP="00FF6BD7">
            <w:pPr>
              <w:pStyle w:val="Paragraphedeliste"/>
              <w:numPr>
                <w:ilvl w:val="0"/>
                <w:numId w:val="23"/>
              </w:numPr>
              <w:ind w:left="993"/>
              <w:jc w:val="both"/>
              <w:rPr>
                <w:sz w:val="22"/>
                <w:szCs w:val="22"/>
              </w:rPr>
            </w:pPr>
            <w:r w:rsidRPr="005B3ECB">
              <w:rPr>
                <w:sz w:val="22"/>
                <w:szCs w:val="22"/>
              </w:rPr>
              <w:t>Élimination sécuritaire des contenants de récupération usagés</w:t>
            </w:r>
            <w:r w:rsidR="004D5DE5">
              <w:rPr>
                <w:sz w:val="22"/>
                <w:szCs w:val="22"/>
              </w:rPr>
              <w:t xml:space="preserve"> </w:t>
            </w:r>
            <w:r w:rsidRPr="005B3ECB">
              <w:rPr>
                <w:sz w:val="22"/>
                <w:szCs w:val="22"/>
              </w:rPr>
              <w:t>;</w:t>
            </w:r>
          </w:p>
          <w:p w14:paraId="1FBF4674" w14:textId="77777777" w:rsidR="00534D83" w:rsidRPr="0071528E" w:rsidRDefault="00534D83" w:rsidP="00FF6BD7">
            <w:pPr>
              <w:pStyle w:val="Paragraphedeliste"/>
              <w:numPr>
                <w:ilvl w:val="0"/>
                <w:numId w:val="23"/>
              </w:numPr>
              <w:ind w:left="993"/>
              <w:jc w:val="both"/>
              <w:rPr>
                <w:b/>
                <w:sz w:val="22"/>
                <w:szCs w:val="22"/>
              </w:rPr>
            </w:pPr>
            <w:r w:rsidRPr="005B3ECB">
              <w:rPr>
                <w:sz w:val="22"/>
                <w:szCs w:val="22"/>
              </w:rPr>
              <w:t>Registre de vérification à jour.</w:t>
            </w:r>
          </w:p>
        </w:tc>
        <w:tc>
          <w:tcPr>
            <w:tcW w:w="1701" w:type="dxa"/>
            <w:shd w:val="clear" w:color="auto" w:fill="auto"/>
            <w:vAlign w:val="center"/>
          </w:tcPr>
          <w:p w14:paraId="07FE9DB2" w14:textId="77777777" w:rsidR="00534D83" w:rsidRPr="00F5775A" w:rsidRDefault="00534D83" w:rsidP="002B57E5">
            <w:pPr>
              <w:ind w:left="26"/>
              <w:jc w:val="center"/>
              <w:rPr>
                <w:sz w:val="22"/>
                <w:szCs w:val="22"/>
              </w:rPr>
            </w:pPr>
          </w:p>
        </w:tc>
        <w:tc>
          <w:tcPr>
            <w:tcW w:w="6662" w:type="dxa"/>
            <w:shd w:val="clear" w:color="auto" w:fill="auto"/>
          </w:tcPr>
          <w:p w14:paraId="4DF46910" w14:textId="77777777" w:rsidR="00534D83" w:rsidRPr="004D5876" w:rsidRDefault="0071528E" w:rsidP="004570A8">
            <w:pPr>
              <w:rPr>
                <w:sz w:val="22"/>
                <w:szCs w:val="22"/>
              </w:rPr>
            </w:pPr>
            <w:r>
              <w:rPr>
                <w:sz w:val="22"/>
                <w:szCs w:val="22"/>
              </w:rPr>
              <w:t xml:space="preserve">Date de </w:t>
            </w:r>
            <w:r w:rsidR="00534D83" w:rsidRPr="004D5876">
              <w:rPr>
                <w:sz w:val="22"/>
                <w:szCs w:val="22"/>
              </w:rPr>
              <w:t>réalisation :</w:t>
            </w:r>
          </w:p>
          <w:p w14:paraId="346F7BE1" w14:textId="77777777" w:rsidR="00534D83" w:rsidRPr="004D5876" w:rsidRDefault="00534D83" w:rsidP="004570A8">
            <w:pPr>
              <w:rPr>
                <w:sz w:val="22"/>
                <w:szCs w:val="22"/>
              </w:rPr>
            </w:pPr>
            <w:r w:rsidRPr="004D5876">
              <w:rPr>
                <w:sz w:val="22"/>
                <w:szCs w:val="22"/>
              </w:rPr>
              <w:t>Nb travailleur prévu/rejoint :</w:t>
            </w:r>
          </w:p>
          <w:p w14:paraId="33F04440" w14:textId="77777777" w:rsidR="00534D83" w:rsidRPr="0019700A" w:rsidRDefault="00534D83" w:rsidP="004570A8">
            <w:pPr>
              <w:rPr>
                <w:b/>
                <w:sz w:val="22"/>
                <w:szCs w:val="22"/>
              </w:rPr>
            </w:pPr>
            <w:r w:rsidRPr="004D5876">
              <w:rPr>
                <w:sz w:val="22"/>
                <w:szCs w:val="22"/>
              </w:rPr>
              <w:t>Commentaires :</w:t>
            </w:r>
          </w:p>
        </w:tc>
      </w:tr>
      <w:tr w:rsidR="00534D83" w:rsidRPr="00F5775A" w14:paraId="1C933EC8" w14:textId="77777777" w:rsidTr="004570A8">
        <w:trPr>
          <w:trHeight w:val="1064"/>
        </w:trPr>
        <w:tc>
          <w:tcPr>
            <w:tcW w:w="5920" w:type="dxa"/>
            <w:shd w:val="clear" w:color="auto" w:fill="auto"/>
            <w:vAlign w:val="center"/>
          </w:tcPr>
          <w:p w14:paraId="2B0AC9B9" w14:textId="77777777" w:rsidR="00534D83" w:rsidRPr="005B3ECB" w:rsidRDefault="00534D83" w:rsidP="000A67AC">
            <w:pPr>
              <w:pStyle w:val="Paragraphedeliste"/>
              <w:numPr>
                <w:ilvl w:val="0"/>
                <w:numId w:val="13"/>
              </w:numPr>
              <w:spacing w:before="60" w:after="60"/>
              <w:jc w:val="both"/>
              <w:rPr>
                <w:sz w:val="22"/>
                <w:szCs w:val="22"/>
              </w:rPr>
            </w:pPr>
            <w:r w:rsidRPr="005B3ECB">
              <w:rPr>
                <w:sz w:val="22"/>
                <w:szCs w:val="22"/>
              </w:rPr>
              <w:t>Maintenir une organisation des premiers secours et premiers soins conforme au « Règlement sur les</w:t>
            </w:r>
            <w:r w:rsidR="0071528E" w:rsidRPr="005B3ECB">
              <w:rPr>
                <w:sz w:val="22"/>
                <w:szCs w:val="22"/>
              </w:rPr>
              <w:t xml:space="preserve"> </w:t>
            </w:r>
            <w:r w:rsidRPr="005B3ECB">
              <w:rPr>
                <w:sz w:val="22"/>
                <w:szCs w:val="22"/>
              </w:rPr>
              <w:t>normes minimales de premiers secours et de premiers</w:t>
            </w:r>
            <w:r w:rsidR="0071528E" w:rsidRPr="005B3ECB">
              <w:rPr>
                <w:sz w:val="22"/>
                <w:szCs w:val="22"/>
              </w:rPr>
              <w:t xml:space="preserve"> </w:t>
            </w:r>
            <w:r w:rsidRPr="005B3ECB">
              <w:rPr>
                <w:sz w:val="22"/>
                <w:szCs w:val="22"/>
              </w:rPr>
              <w:t>soins ».</w:t>
            </w:r>
          </w:p>
        </w:tc>
        <w:tc>
          <w:tcPr>
            <w:tcW w:w="1701" w:type="dxa"/>
            <w:shd w:val="clear" w:color="auto" w:fill="auto"/>
            <w:vAlign w:val="center"/>
          </w:tcPr>
          <w:p w14:paraId="57E9786D" w14:textId="77777777" w:rsidR="00534D83" w:rsidRPr="00F5775A" w:rsidRDefault="00534D83" w:rsidP="002B57E5">
            <w:pPr>
              <w:ind w:left="26"/>
              <w:jc w:val="center"/>
              <w:rPr>
                <w:sz w:val="22"/>
                <w:szCs w:val="22"/>
              </w:rPr>
            </w:pPr>
          </w:p>
        </w:tc>
        <w:tc>
          <w:tcPr>
            <w:tcW w:w="6662" w:type="dxa"/>
            <w:shd w:val="clear" w:color="auto" w:fill="auto"/>
          </w:tcPr>
          <w:p w14:paraId="32BDCC9C" w14:textId="77777777" w:rsidR="00534D83" w:rsidRPr="004D5876" w:rsidRDefault="0071528E" w:rsidP="004570A8">
            <w:pPr>
              <w:rPr>
                <w:sz w:val="22"/>
                <w:szCs w:val="22"/>
              </w:rPr>
            </w:pPr>
            <w:r>
              <w:rPr>
                <w:sz w:val="22"/>
                <w:szCs w:val="22"/>
              </w:rPr>
              <w:t xml:space="preserve">Date de </w:t>
            </w:r>
            <w:r w:rsidR="00534D83" w:rsidRPr="004D5876">
              <w:rPr>
                <w:sz w:val="22"/>
                <w:szCs w:val="22"/>
              </w:rPr>
              <w:t>réalisation :</w:t>
            </w:r>
          </w:p>
          <w:p w14:paraId="365F3C70" w14:textId="77777777" w:rsidR="00534D83" w:rsidRPr="004D5876" w:rsidRDefault="00534D83" w:rsidP="004570A8">
            <w:pPr>
              <w:rPr>
                <w:sz w:val="22"/>
                <w:szCs w:val="22"/>
              </w:rPr>
            </w:pPr>
            <w:r w:rsidRPr="004D5876">
              <w:rPr>
                <w:sz w:val="22"/>
                <w:szCs w:val="22"/>
              </w:rPr>
              <w:t>Nb travailleur prévu/rejoint :</w:t>
            </w:r>
          </w:p>
          <w:p w14:paraId="7E9E5E43" w14:textId="77777777" w:rsidR="00534D83" w:rsidRPr="0019700A" w:rsidRDefault="00534D83" w:rsidP="004570A8">
            <w:pPr>
              <w:rPr>
                <w:b/>
                <w:sz w:val="22"/>
                <w:szCs w:val="22"/>
              </w:rPr>
            </w:pPr>
            <w:r w:rsidRPr="004D5876">
              <w:rPr>
                <w:sz w:val="22"/>
                <w:szCs w:val="22"/>
              </w:rPr>
              <w:t>Commentaires :</w:t>
            </w:r>
          </w:p>
        </w:tc>
      </w:tr>
    </w:tbl>
    <w:p w14:paraId="57DC3DAB" w14:textId="77777777" w:rsidR="00534D83" w:rsidRDefault="00534D83" w:rsidP="007C4133">
      <w:pPr>
        <w:tabs>
          <w:tab w:val="left" w:pos="0"/>
          <w:tab w:val="left" w:pos="10773"/>
        </w:tabs>
        <w:ind w:left="-142"/>
        <w:rPr>
          <w:rFonts w:asciiTheme="minorHAnsi" w:hAnsiTheme="minorHAnsi"/>
          <w:b/>
          <w:sz w:val="22"/>
          <w:szCs w:val="22"/>
        </w:rPr>
      </w:pPr>
    </w:p>
    <w:p w14:paraId="3736C01C" w14:textId="77777777" w:rsidR="00534D83" w:rsidRDefault="00534D83" w:rsidP="00FF6BD7">
      <w:pPr>
        <w:spacing w:after="600" w:line="259" w:lineRule="auto"/>
        <w:rPr>
          <w:rFonts w:asciiTheme="minorHAnsi" w:hAnsiTheme="minorHAnsi"/>
          <w:b/>
          <w:sz w:val="22"/>
          <w:szCs w:val="22"/>
        </w:rPr>
      </w:pPr>
    </w:p>
    <w:tbl>
      <w:tblPr>
        <w:tblpPr w:leftFromText="141" w:rightFromText="141" w:vertAnchor="text" w:horzAnchor="margin" w:tblpX="-152" w:tblpY="522"/>
        <w:tblW w:w="14283" w:type="dxa"/>
        <w:tblBorders>
          <w:top w:val="single" w:sz="8" w:space="0" w:color="0084A9"/>
          <w:left w:val="single" w:sz="8" w:space="0" w:color="0084A9"/>
          <w:bottom w:val="single" w:sz="8" w:space="0" w:color="0084A9"/>
          <w:right w:val="single" w:sz="8" w:space="0" w:color="0084A9"/>
          <w:insideH w:val="single" w:sz="8" w:space="0" w:color="0084A9"/>
          <w:insideV w:val="single" w:sz="8" w:space="0" w:color="0084A9"/>
        </w:tblBorders>
        <w:tblLayout w:type="fixed"/>
        <w:tblLook w:val="0000" w:firstRow="0" w:lastRow="0" w:firstColumn="0" w:lastColumn="0" w:noHBand="0" w:noVBand="0"/>
      </w:tblPr>
      <w:tblGrid>
        <w:gridCol w:w="5920"/>
        <w:gridCol w:w="1701"/>
        <w:gridCol w:w="6662"/>
      </w:tblGrid>
      <w:tr w:rsidR="00534D83" w:rsidRPr="009A6D71" w14:paraId="7A93057D" w14:textId="77777777" w:rsidTr="0071528E">
        <w:trPr>
          <w:trHeight w:val="550"/>
        </w:trPr>
        <w:tc>
          <w:tcPr>
            <w:tcW w:w="14283" w:type="dxa"/>
            <w:gridSpan w:val="3"/>
            <w:shd w:val="clear" w:color="auto" w:fill="0070C0"/>
            <w:vAlign w:val="center"/>
          </w:tcPr>
          <w:p w14:paraId="4A74B6BB" w14:textId="77777777" w:rsidR="00534D83" w:rsidRPr="009A6D71" w:rsidRDefault="00534D83" w:rsidP="00B20851">
            <w:pPr>
              <w:ind w:left="709" w:hanging="709"/>
              <w:jc w:val="center"/>
              <w:rPr>
                <w:b/>
                <w:color w:val="FFFFFF" w:themeColor="background1"/>
                <w:sz w:val="22"/>
                <w:szCs w:val="22"/>
              </w:rPr>
            </w:pPr>
            <w:r>
              <w:rPr>
                <w:b/>
                <w:color w:val="FFFFFF" w:themeColor="background1"/>
                <w:sz w:val="22"/>
                <w:szCs w:val="22"/>
              </w:rPr>
              <w:lastRenderedPageBreak/>
              <w:t xml:space="preserve">Objectif : </w:t>
            </w:r>
            <w:r w:rsidRPr="002B57E5">
              <w:rPr>
                <w:sz w:val="22"/>
                <w:szCs w:val="22"/>
                <w:lang w:eastAsia="en-US" w:bidi="en-US"/>
              </w:rPr>
              <w:t xml:space="preserve"> </w:t>
            </w:r>
            <w:r w:rsidRPr="002B57E5">
              <w:rPr>
                <w:b/>
                <w:color w:val="FFFFFF" w:themeColor="background1"/>
                <w:sz w:val="22"/>
                <w:szCs w:val="22"/>
              </w:rPr>
              <w:t>Organiser la vaccination</w:t>
            </w:r>
          </w:p>
        </w:tc>
      </w:tr>
      <w:tr w:rsidR="00534D83" w:rsidRPr="009A6D71" w14:paraId="2BA79626" w14:textId="77777777" w:rsidTr="0071528E">
        <w:trPr>
          <w:trHeight w:val="409"/>
        </w:trPr>
        <w:tc>
          <w:tcPr>
            <w:tcW w:w="14283" w:type="dxa"/>
            <w:gridSpan w:val="3"/>
            <w:shd w:val="clear" w:color="auto" w:fill="E2EFD9" w:themeFill="accent6" w:themeFillTint="33"/>
            <w:vAlign w:val="center"/>
          </w:tcPr>
          <w:p w14:paraId="75467947" w14:textId="77777777" w:rsidR="00534D83" w:rsidRPr="009A6D71" w:rsidRDefault="00534D83" w:rsidP="008B31B8">
            <w:pPr>
              <w:jc w:val="center"/>
              <w:rPr>
                <w:b/>
                <w:sz w:val="22"/>
                <w:szCs w:val="22"/>
              </w:rPr>
            </w:pPr>
            <w:r w:rsidRPr="009A6D71">
              <w:rPr>
                <w:b/>
                <w:sz w:val="22"/>
                <w:szCs w:val="22"/>
              </w:rPr>
              <w:t>Employeur / travailleurs</w:t>
            </w:r>
          </w:p>
        </w:tc>
      </w:tr>
      <w:tr w:rsidR="00534D83" w:rsidRPr="009A6D71" w14:paraId="5FA4C600" w14:textId="77777777" w:rsidTr="0071528E">
        <w:trPr>
          <w:trHeight w:val="696"/>
        </w:trPr>
        <w:tc>
          <w:tcPr>
            <w:tcW w:w="5920" w:type="dxa"/>
            <w:shd w:val="clear" w:color="auto" w:fill="CCFFCC"/>
            <w:vAlign w:val="center"/>
          </w:tcPr>
          <w:p w14:paraId="5738054C" w14:textId="77777777" w:rsidR="00534D83" w:rsidRPr="009A6D71" w:rsidRDefault="00534D83" w:rsidP="008B31B8">
            <w:pPr>
              <w:ind w:left="709" w:hanging="709"/>
              <w:jc w:val="center"/>
              <w:rPr>
                <w:b/>
                <w:sz w:val="22"/>
                <w:szCs w:val="22"/>
              </w:rPr>
            </w:pPr>
            <w:r>
              <w:rPr>
                <w:b/>
                <w:sz w:val="22"/>
                <w:szCs w:val="22"/>
              </w:rPr>
              <w:t>Activité à réaliser</w:t>
            </w:r>
          </w:p>
        </w:tc>
        <w:tc>
          <w:tcPr>
            <w:tcW w:w="1701" w:type="dxa"/>
            <w:shd w:val="clear" w:color="auto" w:fill="CCFFCC"/>
            <w:vAlign w:val="center"/>
          </w:tcPr>
          <w:p w14:paraId="1B30181E" w14:textId="77777777" w:rsidR="00534D83" w:rsidRDefault="00534D83" w:rsidP="008B31B8">
            <w:pPr>
              <w:ind w:hanging="21"/>
              <w:jc w:val="center"/>
              <w:rPr>
                <w:b/>
                <w:sz w:val="22"/>
                <w:szCs w:val="22"/>
              </w:rPr>
            </w:pPr>
            <w:r>
              <w:rPr>
                <w:b/>
                <w:sz w:val="22"/>
                <w:szCs w:val="22"/>
              </w:rPr>
              <w:t>Planification</w:t>
            </w:r>
          </w:p>
          <w:p w14:paraId="1F19F2C5" w14:textId="77777777" w:rsidR="00534D83" w:rsidRPr="009A6D71" w:rsidRDefault="00534D83" w:rsidP="008B31B8">
            <w:pPr>
              <w:ind w:hanging="21"/>
              <w:jc w:val="center"/>
              <w:rPr>
                <w:b/>
                <w:sz w:val="22"/>
                <w:szCs w:val="22"/>
              </w:rPr>
            </w:pPr>
            <w:r>
              <w:rPr>
                <w:b/>
                <w:sz w:val="22"/>
                <w:szCs w:val="22"/>
              </w:rPr>
              <w:t>(mois/année)</w:t>
            </w:r>
          </w:p>
        </w:tc>
        <w:tc>
          <w:tcPr>
            <w:tcW w:w="6662" w:type="dxa"/>
            <w:shd w:val="clear" w:color="auto" w:fill="CCFFCC"/>
            <w:vAlign w:val="center"/>
          </w:tcPr>
          <w:p w14:paraId="41832810" w14:textId="77777777" w:rsidR="00534D83" w:rsidRPr="009A6D71" w:rsidRDefault="00534D83" w:rsidP="008B31B8">
            <w:pPr>
              <w:ind w:left="56"/>
              <w:jc w:val="center"/>
              <w:rPr>
                <w:b/>
                <w:sz w:val="22"/>
                <w:szCs w:val="22"/>
              </w:rPr>
            </w:pPr>
            <w:r>
              <w:rPr>
                <w:b/>
                <w:sz w:val="22"/>
                <w:szCs w:val="22"/>
              </w:rPr>
              <w:t>Évaluation</w:t>
            </w:r>
          </w:p>
        </w:tc>
      </w:tr>
      <w:tr w:rsidR="00534D83" w:rsidRPr="0019700A" w14:paraId="1F1CB429" w14:textId="77777777" w:rsidTr="004570A8">
        <w:trPr>
          <w:trHeight w:val="425"/>
        </w:trPr>
        <w:tc>
          <w:tcPr>
            <w:tcW w:w="5920" w:type="dxa"/>
            <w:shd w:val="clear" w:color="auto" w:fill="auto"/>
            <w:vAlign w:val="center"/>
          </w:tcPr>
          <w:p w14:paraId="4F4CE62F" w14:textId="77777777" w:rsidR="00534D83" w:rsidRPr="00FF6BD7" w:rsidRDefault="00534D83" w:rsidP="000A67AC">
            <w:pPr>
              <w:pStyle w:val="Paragraphedeliste"/>
              <w:numPr>
                <w:ilvl w:val="0"/>
                <w:numId w:val="14"/>
              </w:numPr>
              <w:spacing w:before="60" w:after="60"/>
              <w:jc w:val="both"/>
              <w:rPr>
                <w:sz w:val="22"/>
                <w:szCs w:val="22"/>
              </w:rPr>
            </w:pPr>
            <w:r w:rsidRPr="00FF6BD7">
              <w:rPr>
                <w:sz w:val="22"/>
                <w:szCs w:val="22"/>
              </w:rPr>
              <w:t>Développer des procédures pour identifier les nouveaux travailleurs de l’annexe 1 et les autres travailleurs pour lesquels une vaccination préventive est déjà recommandée.</w:t>
            </w:r>
          </w:p>
        </w:tc>
        <w:tc>
          <w:tcPr>
            <w:tcW w:w="1701" w:type="dxa"/>
            <w:shd w:val="clear" w:color="auto" w:fill="auto"/>
            <w:vAlign w:val="center"/>
          </w:tcPr>
          <w:p w14:paraId="54278066" w14:textId="77777777" w:rsidR="00534D83" w:rsidRPr="00F5775A" w:rsidRDefault="00534D83" w:rsidP="008B31B8">
            <w:pPr>
              <w:ind w:left="121"/>
              <w:jc w:val="center"/>
              <w:rPr>
                <w:sz w:val="22"/>
                <w:szCs w:val="22"/>
              </w:rPr>
            </w:pPr>
          </w:p>
        </w:tc>
        <w:tc>
          <w:tcPr>
            <w:tcW w:w="6662" w:type="dxa"/>
            <w:shd w:val="clear" w:color="auto" w:fill="auto"/>
          </w:tcPr>
          <w:p w14:paraId="0A75B568" w14:textId="77777777" w:rsidR="00534D83" w:rsidRPr="004D5876" w:rsidRDefault="0071528E" w:rsidP="004570A8">
            <w:pPr>
              <w:rPr>
                <w:sz w:val="22"/>
                <w:szCs w:val="22"/>
              </w:rPr>
            </w:pPr>
            <w:r>
              <w:rPr>
                <w:sz w:val="22"/>
                <w:szCs w:val="22"/>
              </w:rPr>
              <w:t xml:space="preserve">Date de </w:t>
            </w:r>
            <w:r w:rsidR="00534D83" w:rsidRPr="004D5876">
              <w:rPr>
                <w:sz w:val="22"/>
                <w:szCs w:val="22"/>
              </w:rPr>
              <w:t>réalisation :</w:t>
            </w:r>
          </w:p>
          <w:p w14:paraId="60BCFCEB" w14:textId="77777777" w:rsidR="00534D83" w:rsidRPr="004D5876" w:rsidRDefault="00534D83" w:rsidP="004570A8">
            <w:pPr>
              <w:rPr>
                <w:sz w:val="22"/>
                <w:szCs w:val="22"/>
              </w:rPr>
            </w:pPr>
            <w:r w:rsidRPr="004D5876">
              <w:rPr>
                <w:sz w:val="22"/>
                <w:szCs w:val="22"/>
              </w:rPr>
              <w:t>Nb travailleur prévu/rejoint :</w:t>
            </w:r>
          </w:p>
          <w:p w14:paraId="4D3FAEAB" w14:textId="77777777" w:rsidR="00534D83" w:rsidRPr="0019700A" w:rsidRDefault="00534D83" w:rsidP="004570A8">
            <w:pPr>
              <w:rPr>
                <w:b/>
                <w:sz w:val="22"/>
                <w:szCs w:val="22"/>
              </w:rPr>
            </w:pPr>
            <w:r w:rsidRPr="004D5876">
              <w:rPr>
                <w:sz w:val="22"/>
                <w:szCs w:val="22"/>
              </w:rPr>
              <w:t>Commentaires :</w:t>
            </w:r>
          </w:p>
        </w:tc>
      </w:tr>
      <w:tr w:rsidR="00534D83" w:rsidRPr="00F5775A" w14:paraId="63F01FEB" w14:textId="77777777" w:rsidTr="004570A8">
        <w:trPr>
          <w:trHeight w:val="425"/>
        </w:trPr>
        <w:tc>
          <w:tcPr>
            <w:tcW w:w="5920" w:type="dxa"/>
            <w:shd w:val="clear" w:color="auto" w:fill="auto"/>
            <w:vAlign w:val="center"/>
          </w:tcPr>
          <w:p w14:paraId="2B383ACC" w14:textId="77777777" w:rsidR="00534D83" w:rsidRPr="00FF6BD7" w:rsidRDefault="00534D83" w:rsidP="000A67AC">
            <w:pPr>
              <w:pStyle w:val="Paragraphedeliste"/>
              <w:numPr>
                <w:ilvl w:val="0"/>
                <w:numId w:val="14"/>
              </w:numPr>
              <w:spacing w:before="60" w:after="60"/>
              <w:jc w:val="both"/>
              <w:rPr>
                <w:sz w:val="22"/>
                <w:szCs w:val="22"/>
              </w:rPr>
            </w:pPr>
            <w:r w:rsidRPr="00FF6BD7">
              <w:rPr>
                <w:sz w:val="22"/>
                <w:szCs w:val="22"/>
              </w:rPr>
              <w:t>Développer des procédures pour assurer l’administration adéquate des vaccins (incluant les dos</w:t>
            </w:r>
            <w:r w:rsidR="00211F55">
              <w:rPr>
                <w:sz w:val="22"/>
                <w:szCs w:val="22"/>
              </w:rPr>
              <w:t xml:space="preserve">es nécessaires tel que précisé aux </w:t>
            </w:r>
            <w:r w:rsidRPr="00FF6BD7">
              <w:rPr>
                <w:sz w:val="22"/>
                <w:szCs w:val="22"/>
              </w:rPr>
              <w:t>annexe</w:t>
            </w:r>
            <w:r w:rsidR="00211F55">
              <w:rPr>
                <w:sz w:val="22"/>
                <w:szCs w:val="22"/>
              </w:rPr>
              <w:t>s</w:t>
            </w:r>
            <w:r w:rsidRPr="00FF6BD7">
              <w:rPr>
                <w:sz w:val="22"/>
                <w:szCs w:val="22"/>
              </w:rPr>
              <w:t xml:space="preserve"> 1 et 2</w:t>
            </w:r>
            <w:r w:rsidR="00211F55">
              <w:rPr>
                <w:sz w:val="22"/>
                <w:szCs w:val="22"/>
              </w:rPr>
              <w:t>)</w:t>
            </w:r>
            <w:r w:rsidRPr="00FF6BD7">
              <w:rPr>
                <w:sz w:val="22"/>
                <w:szCs w:val="22"/>
              </w:rPr>
              <w:t>.</w:t>
            </w:r>
          </w:p>
        </w:tc>
        <w:tc>
          <w:tcPr>
            <w:tcW w:w="1701" w:type="dxa"/>
            <w:shd w:val="clear" w:color="auto" w:fill="auto"/>
            <w:vAlign w:val="center"/>
          </w:tcPr>
          <w:p w14:paraId="27347CE7" w14:textId="77777777" w:rsidR="00534D83" w:rsidRPr="00F5775A" w:rsidRDefault="00534D83" w:rsidP="008B31B8">
            <w:pPr>
              <w:ind w:left="26"/>
              <w:jc w:val="center"/>
              <w:rPr>
                <w:sz w:val="22"/>
                <w:szCs w:val="22"/>
              </w:rPr>
            </w:pPr>
          </w:p>
        </w:tc>
        <w:tc>
          <w:tcPr>
            <w:tcW w:w="6662" w:type="dxa"/>
            <w:shd w:val="clear" w:color="auto" w:fill="auto"/>
          </w:tcPr>
          <w:p w14:paraId="23A866C3" w14:textId="77777777" w:rsidR="00534D83" w:rsidRPr="00E725D7" w:rsidRDefault="0071528E" w:rsidP="004570A8">
            <w:pPr>
              <w:rPr>
                <w:sz w:val="22"/>
                <w:szCs w:val="22"/>
              </w:rPr>
            </w:pPr>
            <w:r>
              <w:rPr>
                <w:sz w:val="22"/>
                <w:szCs w:val="22"/>
              </w:rPr>
              <w:t xml:space="preserve">Date de </w:t>
            </w:r>
            <w:r w:rsidR="00534D83" w:rsidRPr="00E725D7">
              <w:rPr>
                <w:sz w:val="22"/>
                <w:szCs w:val="22"/>
              </w:rPr>
              <w:t>réalisation :</w:t>
            </w:r>
          </w:p>
          <w:p w14:paraId="0E7B0D33" w14:textId="77777777" w:rsidR="00534D83" w:rsidRPr="00E725D7" w:rsidRDefault="00534D83" w:rsidP="004570A8">
            <w:pPr>
              <w:rPr>
                <w:sz w:val="22"/>
                <w:szCs w:val="22"/>
              </w:rPr>
            </w:pPr>
            <w:r w:rsidRPr="00E725D7">
              <w:rPr>
                <w:sz w:val="22"/>
                <w:szCs w:val="22"/>
              </w:rPr>
              <w:t>Nb travailleur prévu/rejoint :</w:t>
            </w:r>
          </w:p>
          <w:p w14:paraId="21B62682" w14:textId="77777777" w:rsidR="00534D83" w:rsidRPr="00F5775A" w:rsidRDefault="00534D83" w:rsidP="004570A8">
            <w:pPr>
              <w:rPr>
                <w:sz w:val="22"/>
                <w:szCs w:val="22"/>
              </w:rPr>
            </w:pPr>
            <w:r w:rsidRPr="00E725D7">
              <w:rPr>
                <w:sz w:val="22"/>
                <w:szCs w:val="22"/>
              </w:rPr>
              <w:t>Commentaires :</w:t>
            </w:r>
          </w:p>
        </w:tc>
      </w:tr>
      <w:tr w:rsidR="00534D83" w:rsidRPr="00F5775A" w14:paraId="79BE9232" w14:textId="77777777" w:rsidTr="004570A8">
        <w:trPr>
          <w:trHeight w:val="425"/>
        </w:trPr>
        <w:tc>
          <w:tcPr>
            <w:tcW w:w="5920" w:type="dxa"/>
            <w:shd w:val="clear" w:color="auto" w:fill="auto"/>
            <w:vAlign w:val="center"/>
          </w:tcPr>
          <w:p w14:paraId="0E055A48" w14:textId="77777777" w:rsidR="00534D83" w:rsidRPr="00FF6BD7" w:rsidRDefault="00534D83" w:rsidP="000A67AC">
            <w:pPr>
              <w:pStyle w:val="Paragraphedeliste"/>
              <w:numPr>
                <w:ilvl w:val="0"/>
                <w:numId w:val="14"/>
              </w:numPr>
              <w:spacing w:before="60" w:after="60"/>
              <w:jc w:val="both"/>
              <w:rPr>
                <w:sz w:val="22"/>
                <w:szCs w:val="22"/>
              </w:rPr>
            </w:pPr>
            <w:r w:rsidRPr="00FF6BD7">
              <w:rPr>
                <w:sz w:val="22"/>
                <w:szCs w:val="22"/>
              </w:rPr>
              <w:t>Développer des procédures pour assurer que la clinique responsable de la vaccination dosera les anticorps anti-</w:t>
            </w:r>
            <w:proofErr w:type="spellStart"/>
            <w:r w:rsidRPr="00FF6BD7">
              <w:rPr>
                <w:sz w:val="22"/>
                <w:szCs w:val="22"/>
              </w:rPr>
              <w:t>HBs</w:t>
            </w:r>
            <w:proofErr w:type="spellEnd"/>
            <w:r w:rsidRPr="00FF6BD7">
              <w:rPr>
                <w:sz w:val="22"/>
                <w:szCs w:val="22"/>
              </w:rPr>
              <w:t xml:space="preserve"> (virus de l’hépatite B) dans les deux mois suivant la réception de la 3ième dose de vaccin soit la fin de la vaccination.</w:t>
            </w:r>
          </w:p>
        </w:tc>
        <w:tc>
          <w:tcPr>
            <w:tcW w:w="1701" w:type="dxa"/>
            <w:shd w:val="clear" w:color="auto" w:fill="auto"/>
            <w:vAlign w:val="center"/>
          </w:tcPr>
          <w:p w14:paraId="7E6542CF" w14:textId="77777777" w:rsidR="00534D83" w:rsidRPr="00F5775A" w:rsidRDefault="00534D83" w:rsidP="002B57E5">
            <w:pPr>
              <w:ind w:left="26"/>
              <w:jc w:val="center"/>
              <w:rPr>
                <w:sz w:val="22"/>
                <w:szCs w:val="22"/>
              </w:rPr>
            </w:pPr>
          </w:p>
        </w:tc>
        <w:tc>
          <w:tcPr>
            <w:tcW w:w="6662" w:type="dxa"/>
            <w:shd w:val="clear" w:color="auto" w:fill="auto"/>
          </w:tcPr>
          <w:p w14:paraId="0DC10A6B" w14:textId="77777777" w:rsidR="00534D83" w:rsidRPr="004D5876" w:rsidRDefault="0071528E" w:rsidP="004570A8">
            <w:pPr>
              <w:rPr>
                <w:sz w:val="22"/>
                <w:szCs w:val="22"/>
              </w:rPr>
            </w:pPr>
            <w:r>
              <w:rPr>
                <w:sz w:val="22"/>
                <w:szCs w:val="22"/>
              </w:rPr>
              <w:t xml:space="preserve">Date de </w:t>
            </w:r>
            <w:r w:rsidR="00534D83" w:rsidRPr="004D5876">
              <w:rPr>
                <w:sz w:val="22"/>
                <w:szCs w:val="22"/>
              </w:rPr>
              <w:t>réalisation :</w:t>
            </w:r>
          </w:p>
          <w:p w14:paraId="41B9713B" w14:textId="77777777" w:rsidR="00534D83" w:rsidRPr="004D5876" w:rsidRDefault="00534D83" w:rsidP="004570A8">
            <w:pPr>
              <w:rPr>
                <w:sz w:val="22"/>
                <w:szCs w:val="22"/>
              </w:rPr>
            </w:pPr>
            <w:r w:rsidRPr="004D5876">
              <w:rPr>
                <w:sz w:val="22"/>
                <w:szCs w:val="22"/>
              </w:rPr>
              <w:t>Nb travailleur prévu/rejoint :</w:t>
            </w:r>
          </w:p>
          <w:p w14:paraId="0239AD6B" w14:textId="77777777" w:rsidR="00534D83" w:rsidRPr="0019700A" w:rsidRDefault="00534D83" w:rsidP="004570A8">
            <w:pPr>
              <w:rPr>
                <w:b/>
                <w:sz w:val="22"/>
                <w:szCs w:val="22"/>
              </w:rPr>
            </w:pPr>
            <w:r w:rsidRPr="004D5876">
              <w:rPr>
                <w:sz w:val="22"/>
                <w:szCs w:val="22"/>
              </w:rPr>
              <w:t>Commentaires :</w:t>
            </w:r>
          </w:p>
        </w:tc>
      </w:tr>
      <w:tr w:rsidR="00534D83" w:rsidRPr="00F5775A" w14:paraId="3420851A" w14:textId="77777777" w:rsidTr="004570A8">
        <w:trPr>
          <w:trHeight w:val="425"/>
        </w:trPr>
        <w:tc>
          <w:tcPr>
            <w:tcW w:w="5920" w:type="dxa"/>
            <w:shd w:val="clear" w:color="auto" w:fill="auto"/>
            <w:vAlign w:val="center"/>
          </w:tcPr>
          <w:p w14:paraId="1EFB8E71" w14:textId="77777777" w:rsidR="00534D83" w:rsidRPr="00FF6BD7" w:rsidRDefault="00534D83" w:rsidP="000A67AC">
            <w:pPr>
              <w:pStyle w:val="Paragraphedeliste"/>
              <w:numPr>
                <w:ilvl w:val="0"/>
                <w:numId w:val="14"/>
              </w:numPr>
              <w:spacing w:before="60" w:after="60"/>
              <w:jc w:val="both"/>
              <w:rPr>
                <w:sz w:val="22"/>
                <w:szCs w:val="22"/>
              </w:rPr>
            </w:pPr>
            <w:r w:rsidRPr="00FF6BD7">
              <w:rPr>
                <w:sz w:val="22"/>
                <w:szCs w:val="22"/>
              </w:rPr>
              <w:t>Développer des procédures pour assurer un rappel à chaque année auprès des travailleurs qui n’ont pas eu la vaccination.</w:t>
            </w:r>
          </w:p>
        </w:tc>
        <w:tc>
          <w:tcPr>
            <w:tcW w:w="1701" w:type="dxa"/>
            <w:shd w:val="clear" w:color="auto" w:fill="auto"/>
            <w:vAlign w:val="center"/>
          </w:tcPr>
          <w:p w14:paraId="33943C6D" w14:textId="77777777" w:rsidR="00534D83" w:rsidRPr="00F5775A" w:rsidRDefault="00534D83" w:rsidP="002B57E5">
            <w:pPr>
              <w:ind w:left="26"/>
              <w:jc w:val="center"/>
              <w:rPr>
                <w:sz w:val="22"/>
                <w:szCs w:val="22"/>
              </w:rPr>
            </w:pPr>
          </w:p>
        </w:tc>
        <w:tc>
          <w:tcPr>
            <w:tcW w:w="6662" w:type="dxa"/>
            <w:shd w:val="clear" w:color="auto" w:fill="auto"/>
          </w:tcPr>
          <w:p w14:paraId="58DEDDFD" w14:textId="77777777" w:rsidR="00534D83" w:rsidRPr="004D5876" w:rsidRDefault="0071528E" w:rsidP="004570A8">
            <w:pPr>
              <w:rPr>
                <w:sz w:val="22"/>
                <w:szCs w:val="22"/>
              </w:rPr>
            </w:pPr>
            <w:r>
              <w:rPr>
                <w:sz w:val="22"/>
                <w:szCs w:val="22"/>
              </w:rPr>
              <w:t xml:space="preserve">Date de </w:t>
            </w:r>
            <w:r w:rsidR="00534D83" w:rsidRPr="004D5876">
              <w:rPr>
                <w:sz w:val="22"/>
                <w:szCs w:val="22"/>
              </w:rPr>
              <w:t>réalisation :</w:t>
            </w:r>
          </w:p>
          <w:p w14:paraId="78F71C2E" w14:textId="77777777" w:rsidR="00534D83" w:rsidRPr="004D5876" w:rsidRDefault="00534D83" w:rsidP="004570A8">
            <w:pPr>
              <w:rPr>
                <w:sz w:val="22"/>
                <w:szCs w:val="22"/>
              </w:rPr>
            </w:pPr>
            <w:r w:rsidRPr="004D5876">
              <w:rPr>
                <w:sz w:val="22"/>
                <w:szCs w:val="22"/>
              </w:rPr>
              <w:t>Nb travailleur prévu/rejoint :</w:t>
            </w:r>
          </w:p>
          <w:p w14:paraId="3B0118C8" w14:textId="77777777" w:rsidR="00534D83" w:rsidRPr="0019700A" w:rsidRDefault="00534D83" w:rsidP="004570A8">
            <w:pPr>
              <w:rPr>
                <w:b/>
                <w:sz w:val="22"/>
                <w:szCs w:val="22"/>
              </w:rPr>
            </w:pPr>
            <w:r w:rsidRPr="004D5876">
              <w:rPr>
                <w:sz w:val="22"/>
                <w:szCs w:val="22"/>
              </w:rPr>
              <w:t>Commentaires :</w:t>
            </w:r>
          </w:p>
        </w:tc>
      </w:tr>
      <w:tr w:rsidR="00534D83" w:rsidRPr="00F5775A" w14:paraId="3DAF9366" w14:textId="77777777" w:rsidTr="004570A8">
        <w:trPr>
          <w:trHeight w:val="913"/>
        </w:trPr>
        <w:tc>
          <w:tcPr>
            <w:tcW w:w="5920" w:type="dxa"/>
            <w:shd w:val="clear" w:color="auto" w:fill="auto"/>
            <w:vAlign w:val="center"/>
          </w:tcPr>
          <w:p w14:paraId="5E9F051E" w14:textId="77777777" w:rsidR="00534D83" w:rsidRPr="00FF6BD7" w:rsidRDefault="00534D83" w:rsidP="000A67AC">
            <w:pPr>
              <w:pStyle w:val="Paragraphedeliste"/>
              <w:numPr>
                <w:ilvl w:val="0"/>
                <w:numId w:val="14"/>
              </w:numPr>
              <w:spacing w:before="60" w:after="60"/>
              <w:jc w:val="both"/>
              <w:rPr>
                <w:sz w:val="22"/>
                <w:szCs w:val="22"/>
              </w:rPr>
            </w:pPr>
            <w:r w:rsidRPr="00FF6BD7">
              <w:rPr>
                <w:sz w:val="22"/>
                <w:szCs w:val="22"/>
              </w:rPr>
              <w:t>Afficher tous les co</w:t>
            </w:r>
            <w:r w:rsidR="00EE15E8" w:rsidRPr="00FF6BD7">
              <w:rPr>
                <w:sz w:val="22"/>
                <w:szCs w:val="22"/>
              </w:rPr>
              <w:t>mmuniqués du RSPSAT traitant de</w:t>
            </w:r>
            <w:r w:rsidR="0071528E" w:rsidRPr="00FF6BD7">
              <w:rPr>
                <w:sz w:val="22"/>
                <w:szCs w:val="22"/>
              </w:rPr>
              <w:t xml:space="preserve"> </w:t>
            </w:r>
            <w:r w:rsidRPr="00FF6BD7">
              <w:rPr>
                <w:sz w:val="22"/>
                <w:szCs w:val="22"/>
              </w:rPr>
              <w:t>vaccination préventive.</w:t>
            </w:r>
          </w:p>
        </w:tc>
        <w:tc>
          <w:tcPr>
            <w:tcW w:w="1701" w:type="dxa"/>
            <w:shd w:val="clear" w:color="auto" w:fill="auto"/>
            <w:vAlign w:val="center"/>
          </w:tcPr>
          <w:p w14:paraId="15944577" w14:textId="77777777" w:rsidR="00534D83" w:rsidRPr="00F5775A" w:rsidRDefault="00534D83" w:rsidP="002B57E5">
            <w:pPr>
              <w:ind w:left="26"/>
              <w:jc w:val="center"/>
              <w:rPr>
                <w:sz w:val="22"/>
                <w:szCs w:val="22"/>
              </w:rPr>
            </w:pPr>
          </w:p>
        </w:tc>
        <w:tc>
          <w:tcPr>
            <w:tcW w:w="6662" w:type="dxa"/>
            <w:shd w:val="clear" w:color="auto" w:fill="auto"/>
          </w:tcPr>
          <w:p w14:paraId="7439997B" w14:textId="77777777" w:rsidR="00534D83" w:rsidRPr="004D5876" w:rsidRDefault="0071528E" w:rsidP="004570A8">
            <w:pPr>
              <w:rPr>
                <w:sz w:val="22"/>
                <w:szCs w:val="22"/>
              </w:rPr>
            </w:pPr>
            <w:r>
              <w:rPr>
                <w:sz w:val="22"/>
                <w:szCs w:val="22"/>
              </w:rPr>
              <w:t>Date de</w:t>
            </w:r>
            <w:r w:rsidR="00534D83" w:rsidRPr="004D5876">
              <w:rPr>
                <w:sz w:val="22"/>
                <w:szCs w:val="22"/>
              </w:rPr>
              <w:t xml:space="preserve"> réalisation :</w:t>
            </w:r>
          </w:p>
          <w:p w14:paraId="60C1E6D0" w14:textId="77777777" w:rsidR="00534D83" w:rsidRPr="004D5876" w:rsidRDefault="00534D83" w:rsidP="004570A8">
            <w:pPr>
              <w:rPr>
                <w:sz w:val="22"/>
                <w:szCs w:val="22"/>
              </w:rPr>
            </w:pPr>
            <w:r w:rsidRPr="004D5876">
              <w:rPr>
                <w:sz w:val="22"/>
                <w:szCs w:val="22"/>
              </w:rPr>
              <w:t>Nb travailleur prévu/rejoint :</w:t>
            </w:r>
          </w:p>
          <w:p w14:paraId="09C09F65" w14:textId="77777777" w:rsidR="00534D83" w:rsidRPr="0019700A" w:rsidRDefault="00534D83" w:rsidP="004570A8">
            <w:pPr>
              <w:rPr>
                <w:b/>
                <w:sz w:val="22"/>
                <w:szCs w:val="22"/>
              </w:rPr>
            </w:pPr>
            <w:r w:rsidRPr="004D5876">
              <w:rPr>
                <w:sz w:val="22"/>
                <w:szCs w:val="22"/>
              </w:rPr>
              <w:t>Commentaires :</w:t>
            </w:r>
          </w:p>
        </w:tc>
      </w:tr>
      <w:tr w:rsidR="00534D83" w:rsidRPr="00F5775A" w14:paraId="308AE14B" w14:textId="77777777" w:rsidTr="004570A8">
        <w:trPr>
          <w:trHeight w:val="925"/>
        </w:trPr>
        <w:tc>
          <w:tcPr>
            <w:tcW w:w="5920" w:type="dxa"/>
            <w:tcBorders>
              <w:bottom w:val="single" w:sz="8" w:space="0" w:color="0084A9"/>
            </w:tcBorders>
            <w:shd w:val="clear" w:color="auto" w:fill="auto"/>
            <w:vAlign w:val="center"/>
          </w:tcPr>
          <w:p w14:paraId="13B68241" w14:textId="77777777" w:rsidR="00534D83" w:rsidRPr="00FF6BD7" w:rsidRDefault="00534D83" w:rsidP="000A67AC">
            <w:pPr>
              <w:pStyle w:val="Paragraphedeliste"/>
              <w:numPr>
                <w:ilvl w:val="0"/>
                <w:numId w:val="14"/>
              </w:numPr>
              <w:spacing w:before="60" w:after="60"/>
              <w:jc w:val="both"/>
              <w:rPr>
                <w:sz w:val="22"/>
                <w:szCs w:val="22"/>
              </w:rPr>
            </w:pPr>
            <w:r w:rsidRPr="00FF6BD7">
              <w:rPr>
                <w:sz w:val="22"/>
                <w:szCs w:val="22"/>
              </w:rPr>
              <w:t>Payer les coûts liés à la vaccination.</w:t>
            </w:r>
          </w:p>
        </w:tc>
        <w:tc>
          <w:tcPr>
            <w:tcW w:w="1701" w:type="dxa"/>
            <w:tcBorders>
              <w:bottom w:val="single" w:sz="8" w:space="0" w:color="0084A9"/>
            </w:tcBorders>
            <w:shd w:val="clear" w:color="auto" w:fill="auto"/>
            <w:vAlign w:val="center"/>
          </w:tcPr>
          <w:p w14:paraId="5BAFB50E" w14:textId="77777777" w:rsidR="00534D83" w:rsidRPr="00F5775A" w:rsidRDefault="00534D83" w:rsidP="002B57E5">
            <w:pPr>
              <w:ind w:left="26"/>
              <w:jc w:val="center"/>
              <w:rPr>
                <w:sz w:val="22"/>
                <w:szCs w:val="22"/>
              </w:rPr>
            </w:pPr>
          </w:p>
        </w:tc>
        <w:tc>
          <w:tcPr>
            <w:tcW w:w="6662" w:type="dxa"/>
            <w:tcBorders>
              <w:bottom w:val="single" w:sz="8" w:space="0" w:color="0084A9"/>
            </w:tcBorders>
            <w:shd w:val="clear" w:color="auto" w:fill="auto"/>
          </w:tcPr>
          <w:p w14:paraId="7EC1B1D3" w14:textId="77777777" w:rsidR="00534D83" w:rsidRPr="004D5876" w:rsidRDefault="0071528E" w:rsidP="004570A8">
            <w:pPr>
              <w:rPr>
                <w:sz w:val="22"/>
                <w:szCs w:val="22"/>
              </w:rPr>
            </w:pPr>
            <w:r>
              <w:rPr>
                <w:sz w:val="22"/>
                <w:szCs w:val="22"/>
              </w:rPr>
              <w:t xml:space="preserve">Date de </w:t>
            </w:r>
            <w:r w:rsidR="00534D83" w:rsidRPr="004D5876">
              <w:rPr>
                <w:sz w:val="22"/>
                <w:szCs w:val="22"/>
              </w:rPr>
              <w:t>réalisation</w:t>
            </w:r>
            <w:r>
              <w:rPr>
                <w:sz w:val="22"/>
                <w:szCs w:val="22"/>
              </w:rPr>
              <w:t> </w:t>
            </w:r>
            <w:r w:rsidR="00534D83" w:rsidRPr="004D5876">
              <w:rPr>
                <w:sz w:val="22"/>
                <w:szCs w:val="22"/>
              </w:rPr>
              <w:t>:</w:t>
            </w:r>
          </w:p>
          <w:p w14:paraId="67CFE063" w14:textId="77777777" w:rsidR="00534D83" w:rsidRPr="004D5876" w:rsidRDefault="00534D83" w:rsidP="004570A8">
            <w:pPr>
              <w:rPr>
                <w:sz w:val="22"/>
                <w:szCs w:val="22"/>
              </w:rPr>
            </w:pPr>
            <w:r w:rsidRPr="004D5876">
              <w:rPr>
                <w:sz w:val="22"/>
                <w:szCs w:val="22"/>
              </w:rPr>
              <w:t>Nb travailleur prévu/rejoint</w:t>
            </w:r>
            <w:r w:rsidR="0071528E">
              <w:rPr>
                <w:sz w:val="22"/>
                <w:szCs w:val="22"/>
              </w:rPr>
              <w:t> </w:t>
            </w:r>
            <w:r w:rsidRPr="004D5876">
              <w:rPr>
                <w:sz w:val="22"/>
                <w:szCs w:val="22"/>
              </w:rPr>
              <w:t>:</w:t>
            </w:r>
          </w:p>
          <w:p w14:paraId="2CE0362B" w14:textId="77777777" w:rsidR="00534D83" w:rsidRPr="0019700A" w:rsidRDefault="00534D83" w:rsidP="004570A8">
            <w:pPr>
              <w:rPr>
                <w:b/>
                <w:sz w:val="22"/>
                <w:szCs w:val="22"/>
              </w:rPr>
            </w:pPr>
            <w:r w:rsidRPr="004D5876">
              <w:rPr>
                <w:sz w:val="22"/>
                <w:szCs w:val="22"/>
              </w:rPr>
              <w:t>Commentaires</w:t>
            </w:r>
            <w:r w:rsidR="0071528E">
              <w:rPr>
                <w:sz w:val="22"/>
                <w:szCs w:val="22"/>
              </w:rPr>
              <w:t> </w:t>
            </w:r>
            <w:r w:rsidRPr="004D5876">
              <w:rPr>
                <w:sz w:val="22"/>
                <w:szCs w:val="22"/>
              </w:rPr>
              <w:t>:</w:t>
            </w:r>
          </w:p>
        </w:tc>
      </w:tr>
      <w:tr w:rsidR="0071528E" w:rsidRPr="00F5775A" w14:paraId="0A50E272" w14:textId="77777777" w:rsidTr="0071528E">
        <w:trPr>
          <w:trHeight w:val="425"/>
        </w:trPr>
        <w:tc>
          <w:tcPr>
            <w:tcW w:w="14283" w:type="dxa"/>
            <w:gridSpan w:val="3"/>
            <w:tcBorders>
              <w:left w:val="nil"/>
              <w:bottom w:val="nil"/>
              <w:right w:val="nil"/>
            </w:tcBorders>
            <w:shd w:val="clear" w:color="auto" w:fill="auto"/>
            <w:vAlign w:val="center"/>
          </w:tcPr>
          <w:p w14:paraId="0824D8DF" w14:textId="77777777" w:rsidR="0071528E" w:rsidRDefault="0071528E" w:rsidP="00906E20">
            <w:pPr>
              <w:spacing w:before="240"/>
              <w:rPr>
                <w:sz w:val="22"/>
                <w:szCs w:val="22"/>
              </w:rPr>
            </w:pPr>
          </w:p>
          <w:p w14:paraId="5AF1D3A2" w14:textId="77777777" w:rsidR="00F422B4" w:rsidRDefault="00F422B4" w:rsidP="00906E20">
            <w:pPr>
              <w:spacing w:before="240"/>
              <w:rPr>
                <w:sz w:val="22"/>
                <w:szCs w:val="22"/>
              </w:rPr>
            </w:pPr>
          </w:p>
        </w:tc>
      </w:tr>
      <w:tr w:rsidR="0071528E" w:rsidRPr="00F5775A" w14:paraId="4CEFAED0" w14:textId="77777777" w:rsidTr="0071528E">
        <w:trPr>
          <w:trHeight w:val="425"/>
        </w:trPr>
        <w:tc>
          <w:tcPr>
            <w:tcW w:w="14283" w:type="dxa"/>
            <w:gridSpan w:val="3"/>
            <w:tcBorders>
              <w:top w:val="nil"/>
            </w:tcBorders>
            <w:shd w:val="clear" w:color="auto" w:fill="0070C0"/>
            <w:vAlign w:val="center"/>
          </w:tcPr>
          <w:p w14:paraId="5C0BD4CD" w14:textId="77777777" w:rsidR="0071528E" w:rsidRPr="009A6D71" w:rsidRDefault="0071528E" w:rsidP="0071528E">
            <w:pPr>
              <w:ind w:left="709" w:hanging="709"/>
              <w:jc w:val="center"/>
              <w:rPr>
                <w:b/>
                <w:color w:val="FFFFFF" w:themeColor="background1"/>
                <w:sz w:val="22"/>
                <w:szCs w:val="22"/>
              </w:rPr>
            </w:pPr>
            <w:r>
              <w:rPr>
                <w:b/>
                <w:color w:val="FFFFFF" w:themeColor="background1"/>
                <w:sz w:val="22"/>
                <w:szCs w:val="22"/>
              </w:rPr>
              <w:lastRenderedPageBreak/>
              <w:t xml:space="preserve">Objectif : </w:t>
            </w:r>
            <w:r w:rsidRPr="002B57E5">
              <w:rPr>
                <w:sz w:val="22"/>
                <w:szCs w:val="22"/>
                <w:lang w:eastAsia="en-US" w:bidi="en-US"/>
              </w:rPr>
              <w:t xml:space="preserve"> </w:t>
            </w:r>
            <w:r w:rsidRPr="002B57E5">
              <w:rPr>
                <w:b/>
                <w:color w:val="FFFFFF" w:themeColor="background1"/>
                <w:sz w:val="22"/>
                <w:szCs w:val="22"/>
              </w:rPr>
              <w:t>Organiser la vaccination</w:t>
            </w:r>
          </w:p>
        </w:tc>
      </w:tr>
      <w:tr w:rsidR="0071528E" w:rsidRPr="00F5775A" w14:paraId="686B2890" w14:textId="77777777" w:rsidTr="004570A8">
        <w:trPr>
          <w:trHeight w:val="1834"/>
        </w:trPr>
        <w:tc>
          <w:tcPr>
            <w:tcW w:w="5920" w:type="dxa"/>
            <w:shd w:val="clear" w:color="auto" w:fill="auto"/>
            <w:vAlign w:val="center"/>
          </w:tcPr>
          <w:p w14:paraId="22124272" w14:textId="77777777" w:rsidR="0071528E" w:rsidRPr="002B57E5" w:rsidRDefault="0071528E" w:rsidP="000A67AC">
            <w:pPr>
              <w:pStyle w:val="Paragraphedeliste"/>
              <w:numPr>
                <w:ilvl w:val="0"/>
                <w:numId w:val="14"/>
              </w:numPr>
              <w:spacing w:before="60" w:after="60"/>
              <w:jc w:val="both"/>
              <w:rPr>
                <w:sz w:val="22"/>
                <w:szCs w:val="22"/>
              </w:rPr>
            </w:pPr>
            <w:r w:rsidRPr="002B57E5">
              <w:rPr>
                <w:b/>
                <w:sz w:val="22"/>
                <w:szCs w:val="22"/>
              </w:rPr>
              <w:t>Pour les nouveaux travailleurs de l’annexe 1 </w:t>
            </w:r>
            <w:r w:rsidRPr="002B57E5">
              <w:rPr>
                <w:sz w:val="22"/>
                <w:szCs w:val="22"/>
              </w:rPr>
              <w:t xml:space="preserve">: Remettre des </w:t>
            </w:r>
            <w:r w:rsidRPr="002B57E5">
              <w:rPr>
                <w:sz w:val="22"/>
                <w:szCs w:val="22"/>
                <w:lang w:eastAsia="en-US" w:bidi="en-US"/>
              </w:rPr>
              <w:t>dépliants</w:t>
            </w:r>
            <w:r w:rsidRPr="002B57E5">
              <w:rPr>
                <w:sz w:val="22"/>
                <w:szCs w:val="22"/>
              </w:rPr>
              <w:t xml:space="preserve"> d’information sur la vaccination préventive pour les risques biologiques identifiés, la liste des cliniques de vaccination et sur les autres risques biologiques identifiés dans leur travail : « Prudence avec les eaux usées! » et « Travailleurs  - Prudence avec le sang ».</w:t>
            </w:r>
          </w:p>
        </w:tc>
        <w:tc>
          <w:tcPr>
            <w:tcW w:w="1701" w:type="dxa"/>
            <w:shd w:val="clear" w:color="auto" w:fill="auto"/>
            <w:vAlign w:val="center"/>
          </w:tcPr>
          <w:p w14:paraId="318BE3EF" w14:textId="77777777" w:rsidR="0071528E" w:rsidRPr="00F5775A" w:rsidRDefault="0071528E" w:rsidP="0071528E">
            <w:pPr>
              <w:ind w:left="26"/>
              <w:jc w:val="center"/>
              <w:rPr>
                <w:sz w:val="22"/>
                <w:szCs w:val="22"/>
              </w:rPr>
            </w:pPr>
          </w:p>
        </w:tc>
        <w:tc>
          <w:tcPr>
            <w:tcW w:w="6662" w:type="dxa"/>
            <w:shd w:val="clear" w:color="auto" w:fill="auto"/>
          </w:tcPr>
          <w:p w14:paraId="5EB41D77" w14:textId="77777777" w:rsidR="0071528E" w:rsidRPr="004D5876" w:rsidRDefault="0071528E" w:rsidP="004570A8">
            <w:pPr>
              <w:rPr>
                <w:sz w:val="22"/>
                <w:szCs w:val="22"/>
              </w:rPr>
            </w:pPr>
            <w:r>
              <w:rPr>
                <w:sz w:val="22"/>
                <w:szCs w:val="22"/>
              </w:rPr>
              <w:t>Date de</w:t>
            </w:r>
            <w:r w:rsidRPr="004D5876">
              <w:rPr>
                <w:sz w:val="22"/>
                <w:szCs w:val="22"/>
              </w:rPr>
              <w:t xml:space="preserve"> réalisation :</w:t>
            </w:r>
          </w:p>
          <w:p w14:paraId="3EDB4FAC" w14:textId="77777777" w:rsidR="0071528E" w:rsidRPr="004D5876" w:rsidRDefault="0071528E" w:rsidP="004570A8">
            <w:pPr>
              <w:rPr>
                <w:sz w:val="22"/>
                <w:szCs w:val="22"/>
              </w:rPr>
            </w:pPr>
            <w:r w:rsidRPr="004D5876">
              <w:rPr>
                <w:sz w:val="22"/>
                <w:szCs w:val="22"/>
              </w:rPr>
              <w:t>Nb travailleur prévu/rejoint :</w:t>
            </w:r>
          </w:p>
          <w:p w14:paraId="7E8C5378" w14:textId="77777777" w:rsidR="0071528E" w:rsidRPr="0019700A" w:rsidRDefault="0071528E" w:rsidP="004570A8">
            <w:pPr>
              <w:rPr>
                <w:b/>
                <w:sz w:val="22"/>
                <w:szCs w:val="22"/>
              </w:rPr>
            </w:pPr>
            <w:r w:rsidRPr="004D5876">
              <w:rPr>
                <w:sz w:val="22"/>
                <w:szCs w:val="22"/>
              </w:rPr>
              <w:t>Commentaires :</w:t>
            </w:r>
          </w:p>
        </w:tc>
      </w:tr>
      <w:tr w:rsidR="0071528E" w:rsidRPr="00F5775A" w14:paraId="1A619A78" w14:textId="77777777" w:rsidTr="004570A8">
        <w:trPr>
          <w:trHeight w:val="425"/>
        </w:trPr>
        <w:tc>
          <w:tcPr>
            <w:tcW w:w="5920" w:type="dxa"/>
            <w:shd w:val="clear" w:color="auto" w:fill="auto"/>
            <w:vAlign w:val="center"/>
          </w:tcPr>
          <w:p w14:paraId="720013D2" w14:textId="77777777" w:rsidR="0071528E" w:rsidRPr="0071528E" w:rsidRDefault="0071528E" w:rsidP="000A67AC">
            <w:pPr>
              <w:pStyle w:val="Paragraphedeliste"/>
              <w:numPr>
                <w:ilvl w:val="0"/>
                <w:numId w:val="14"/>
              </w:numPr>
              <w:spacing w:before="60" w:after="60"/>
              <w:jc w:val="both"/>
              <w:rPr>
                <w:b/>
              </w:rPr>
            </w:pPr>
            <w:r w:rsidRPr="0071528E">
              <w:rPr>
                <w:b/>
                <w:sz w:val="22"/>
                <w:szCs w:val="22"/>
              </w:rPr>
              <w:t>Pour</w:t>
            </w:r>
            <w:r w:rsidRPr="0071528E">
              <w:rPr>
                <w:b/>
                <w:sz w:val="22"/>
                <w:szCs w:val="22"/>
                <w:lang w:eastAsia="en-US" w:bidi="en-US"/>
              </w:rPr>
              <w:t xml:space="preserve"> les travailleurs (villes et entreprises) autres que ceux </w:t>
            </w:r>
            <w:r w:rsidR="00EE15E8">
              <w:rPr>
                <w:b/>
                <w:sz w:val="22"/>
                <w:szCs w:val="22"/>
                <w:lang w:eastAsia="en-US" w:bidi="en-US"/>
              </w:rPr>
              <w:t xml:space="preserve">qui ont un titre d’emploi connu pour </w:t>
            </w:r>
            <w:r w:rsidR="00211F55">
              <w:rPr>
                <w:b/>
                <w:sz w:val="22"/>
                <w:szCs w:val="22"/>
                <w:lang w:eastAsia="en-US" w:bidi="en-US"/>
              </w:rPr>
              <w:t>lequel</w:t>
            </w:r>
            <w:r w:rsidR="00EE15E8">
              <w:rPr>
                <w:b/>
                <w:sz w:val="22"/>
                <w:szCs w:val="22"/>
                <w:lang w:eastAsia="en-US" w:bidi="en-US"/>
              </w:rPr>
              <w:t xml:space="preserve"> une vaccination préventive est recommandée</w:t>
            </w:r>
            <w:r w:rsidRPr="0071528E">
              <w:rPr>
                <w:b/>
                <w:sz w:val="22"/>
                <w:szCs w:val="22"/>
                <w:lang w:eastAsia="en-US" w:bidi="en-US"/>
              </w:rPr>
              <w:t> :</w:t>
            </w:r>
            <w:r w:rsidR="00EE15E8">
              <w:rPr>
                <w:sz w:val="22"/>
                <w:szCs w:val="22"/>
                <w:lang w:eastAsia="en-US" w:bidi="en-US"/>
              </w:rPr>
              <w:t xml:space="preserve"> s</w:t>
            </w:r>
            <w:r w:rsidRPr="0071528E">
              <w:rPr>
                <w:sz w:val="22"/>
                <w:szCs w:val="22"/>
                <w:lang w:eastAsia="en-US" w:bidi="en-US"/>
              </w:rPr>
              <w:t>’assurer que les travailleurs à risque reçoivent les dépliants d’information sur les risques biologiques identifiés dans leur travail : « Prudence avec les eaux usées » et « Travailleurs - Prudence avec le sang ».</w:t>
            </w:r>
          </w:p>
        </w:tc>
        <w:tc>
          <w:tcPr>
            <w:tcW w:w="1701" w:type="dxa"/>
            <w:shd w:val="clear" w:color="auto" w:fill="auto"/>
            <w:vAlign w:val="center"/>
          </w:tcPr>
          <w:p w14:paraId="080554A1" w14:textId="77777777" w:rsidR="0071528E" w:rsidRPr="00F5775A" w:rsidRDefault="0071528E" w:rsidP="0071528E">
            <w:pPr>
              <w:ind w:left="26"/>
              <w:jc w:val="center"/>
              <w:rPr>
                <w:sz w:val="22"/>
                <w:szCs w:val="22"/>
              </w:rPr>
            </w:pPr>
          </w:p>
        </w:tc>
        <w:tc>
          <w:tcPr>
            <w:tcW w:w="6662" w:type="dxa"/>
            <w:shd w:val="clear" w:color="auto" w:fill="auto"/>
          </w:tcPr>
          <w:p w14:paraId="4F8C6959" w14:textId="77777777" w:rsidR="0071528E" w:rsidRPr="004D5876" w:rsidRDefault="0071528E" w:rsidP="004570A8">
            <w:pPr>
              <w:rPr>
                <w:sz w:val="22"/>
                <w:szCs w:val="22"/>
              </w:rPr>
            </w:pPr>
            <w:r>
              <w:rPr>
                <w:sz w:val="22"/>
                <w:szCs w:val="22"/>
              </w:rPr>
              <w:t xml:space="preserve">Date de </w:t>
            </w:r>
            <w:r w:rsidRPr="004D5876">
              <w:rPr>
                <w:sz w:val="22"/>
                <w:szCs w:val="22"/>
              </w:rPr>
              <w:t>réalisation :</w:t>
            </w:r>
          </w:p>
          <w:p w14:paraId="58B25266" w14:textId="77777777" w:rsidR="0071528E" w:rsidRPr="004D5876" w:rsidRDefault="0071528E" w:rsidP="004570A8">
            <w:pPr>
              <w:rPr>
                <w:sz w:val="22"/>
                <w:szCs w:val="22"/>
              </w:rPr>
            </w:pPr>
            <w:r w:rsidRPr="004D5876">
              <w:rPr>
                <w:sz w:val="22"/>
                <w:szCs w:val="22"/>
              </w:rPr>
              <w:t>Nb travailleur prévu/rejoint :</w:t>
            </w:r>
          </w:p>
          <w:p w14:paraId="4C0FEF71" w14:textId="77777777" w:rsidR="0071528E" w:rsidRPr="0019700A" w:rsidRDefault="0071528E" w:rsidP="004570A8">
            <w:pPr>
              <w:rPr>
                <w:b/>
                <w:sz w:val="22"/>
                <w:szCs w:val="22"/>
              </w:rPr>
            </w:pPr>
            <w:r w:rsidRPr="004D5876">
              <w:rPr>
                <w:sz w:val="22"/>
                <w:szCs w:val="22"/>
              </w:rPr>
              <w:t>Commentaires :</w:t>
            </w:r>
          </w:p>
        </w:tc>
      </w:tr>
      <w:tr w:rsidR="0071528E" w:rsidRPr="009A6D71" w14:paraId="30716AF8" w14:textId="77777777" w:rsidTr="0071528E">
        <w:trPr>
          <w:trHeight w:val="397"/>
        </w:trPr>
        <w:tc>
          <w:tcPr>
            <w:tcW w:w="14283" w:type="dxa"/>
            <w:gridSpan w:val="3"/>
            <w:shd w:val="clear" w:color="auto" w:fill="E2EFD9" w:themeFill="accent6" w:themeFillTint="33"/>
            <w:vAlign w:val="center"/>
          </w:tcPr>
          <w:p w14:paraId="2D6FADF5" w14:textId="77777777" w:rsidR="0071528E" w:rsidRPr="009A6D71" w:rsidRDefault="0071528E" w:rsidP="0071528E">
            <w:pPr>
              <w:jc w:val="center"/>
              <w:rPr>
                <w:rFonts w:asciiTheme="minorHAnsi" w:hAnsiTheme="minorHAnsi" w:cs="Arial"/>
                <w:b/>
                <w:sz w:val="22"/>
                <w:szCs w:val="22"/>
              </w:rPr>
            </w:pPr>
            <w:r w:rsidRPr="009A6D71">
              <w:rPr>
                <w:rFonts w:asciiTheme="minorHAnsi" w:hAnsiTheme="minorHAnsi" w:cs="Arial"/>
                <w:b/>
                <w:sz w:val="22"/>
                <w:szCs w:val="22"/>
              </w:rPr>
              <w:t>Équipe de santé au travail</w:t>
            </w:r>
          </w:p>
        </w:tc>
      </w:tr>
      <w:tr w:rsidR="0071528E" w:rsidRPr="009A6D71" w14:paraId="06E37DB9" w14:textId="77777777" w:rsidTr="0071528E">
        <w:trPr>
          <w:trHeight w:val="696"/>
        </w:trPr>
        <w:tc>
          <w:tcPr>
            <w:tcW w:w="5920" w:type="dxa"/>
            <w:shd w:val="clear" w:color="auto" w:fill="CCFFCC"/>
            <w:vAlign w:val="center"/>
          </w:tcPr>
          <w:p w14:paraId="0A217334" w14:textId="77777777" w:rsidR="0071528E" w:rsidRPr="009A6D71" w:rsidRDefault="0071528E" w:rsidP="0071528E">
            <w:pPr>
              <w:ind w:left="709" w:hanging="709"/>
              <w:jc w:val="center"/>
              <w:rPr>
                <w:b/>
                <w:sz w:val="22"/>
                <w:szCs w:val="22"/>
              </w:rPr>
            </w:pPr>
            <w:r>
              <w:rPr>
                <w:b/>
                <w:sz w:val="22"/>
                <w:szCs w:val="22"/>
              </w:rPr>
              <w:t>Activité de soutien</w:t>
            </w:r>
          </w:p>
        </w:tc>
        <w:tc>
          <w:tcPr>
            <w:tcW w:w="1701" w:type="dxa"/>
            <w:shd w:val="clear" w:color="auto" w:fill="CCFFCC"/>
            <w:vAlign w:val="center"/>
          </w:tcPr>
          <w:p w14:paraId="404D53D4" w14:textId="77777777" w:rsidR="0071528E" w:rsidRDefault="0071528E" w:rsidP="0071528E">
            <w:pPr>
              <w:ind w:hanging="21"/>
              <w:jc w:val="center"/>
              <w:rPr>
                <w:b/>
                <w:sz w:val="22"/>
                <w:szCs w:val="22"/>
              </w:rPr>
            </w:pPr>
            <w:r w:rsidRPr="00AE1036">
              <w:rPr>
                <w:b/>
                <w:sz w:val="22"/>
                <w:szCs w:val="22"/>
              </w:rPr>
              <w:t>Planification</w:t>
            </w:r>
          </w:p>
          <w:p w14:paraId="7195BFDC" w14:textId="77777777" w:rsidR="0071528E" w:rsidRPr="009A6D71" w:rsidRDefault="0071528E" w:rsidP="0071528E">
            <w:pPr>
              <w:ind w:hanging="21"/>
              <w:jc w:val="center"/>
              <w:rPr>
                <w:b/>
                <w:sz w:val="22"/>
                <w:szCs w:val="22"/>
              </w:rPr>
            </w:pPr>
            <w:r>
              <w:rPr>
                <w:b/>
                <w:sz w:val="22"/>
                <w:szCs w:val="22"/>
              </w:rPr>
              <w:t>(mois/année)</w:t>
            </w:r>
          </w:p>
        </w:tc>
        <w:tc>
          <w:tcPr>
            <w:tcW w:w="6662" w:type="dxa"/>
            <w:shd w:val="clear" w:color="auto" w:fill="CCFFCC"/>
            <w:vAlign w:val="center"/>
          </w:tcPr>
          <w:p w14:paraId="18EE3E94" w14:textId="77777777" w:rsidR="0071528E" w:rsidRPr="009A6D71" w:rsidRDefault="0071528E" w:rsidP="0071528E">
            <w:pPr>
              <w:ind w:left="56"/>
              <w:jc w:val="center"/>
              <w:rPr>
                <w:b/>
                <w:sz w:val="22"/>
                <w:szCs w:val="22"/>
              </w:rPr>
            </w:pPr>
            <w:r>
              <w:rPr>
                <w:b/>
                <w:sz w:val="22"/>
                <w:szCs w:val="22"/>
              </w:rPr>
              <w:t>Évaluation</w:t>
            </w:r>
          </w:p>
        </w:tc>
      </w:tr>
      <w:tr w:rsidR="0071528E" w:rsidRPr="00E725D7" w14:paraId="63748B82" w14:textId="77777777" w:rsidTr="004570A8">
        <w:trPr>
          <w:trHeight w:val="425"/>
        </w:trPr>
        <w:tc>
          <w:tcPr>
            <w:tcW w:w="5920" w:type="dxa"/>
            <w:shd w:val="clear" w:color="auto" w:fill="auto"/>
            <w:vAlign w:val="center"/>
          </w:tcPr>
          <w:p w14:paraId="605AE065" w14:textId="77777777" w:rsidR="0071528E" w:rsidRPr="007F1B10" w:rsidRDefault="0071528E" w:rsidP="00211F55">
            <w:pPr>
              <w:pStyle w:val="Paragraphedeliste"/>
              <w:numPr>
                <w:ilvl w:val="0"/>
                <w:numId w:val="15"/>
              </w:numPr>
              <w:spacing w:before="60" w:after="60"/>
              <w:jc w:val="both"/>
              <w:rPr>
                <w:sz w:val="22"/>
                <w:szCs w:val="22"/>
              </w:rPr>
            </w:pPr>
            <w:r w:rsidRPr="007F1B10">
              <w:rPr>
                <w:b/>
                <w:sz w:val="22"/>
                <w:szCs w:val="22"/>
              </w:rPr>
              <w:t xml:space="preserve">Pour les travailleurs (villes et entreprises) </w:t>
            </w:r>
            <w:r w:rsidR="00EE15E8" w:rsidRPr="007F1B10">
              <w:rPr>
                <w:b/>
                <w:sz w:val="22"/>
                <w:szCs w:val="22"/>
                <w:lang w:eastAsia="en-US" w:bidi="en-US"/>
              </w:rPr>
              <w:t xml:space="preserve"> autres que ceux qui ont un titre </w:t>
            </w:r>
            <w:r w:rsidR="00211F55" w:rsidRPr="007F1B10">
              <w:rPr>
                <w:b/>
                <w:sz w:val="22"/>
                <w:szCs w:val="22"/>
                <w:lang w:eastAsia="en-US" w:bidi="en-US"/>
              </w:rPr>
              <w:t>d’emploi connu pour lequel une v</w:t>
            </w:r>
            <w:r w:rsidR="00EE15E8" w:rsidRPr="007F1B10">
              <w:rPr>
                <w:b/>
                <w:sz w:val="22"/>
                <w:szCs w:val="22"/>
                <w:lang w:eastAsia="en-US" w:bidi="en-US"/>
              </w:rPr>
              <w:t>accination préventive est recommandée</w:t>
            </w:r>
            <w:r w:rsidRPr="007F1B10">
              <w:rPr>
                <w:b/>
                <w:sz w:val="22"/>
                <w:szCs w:val="22"/>
              </w:rPr>
              <w:t>)</w:t>
            </w:r>
            <w:r w:rsidRPr="007F1B10">
              <w:rPr>
                <w:b/>
                <w:sz w:val="22"/>
                <w:szCs w:val="22"/>
                <w:vertAlign w:val="superscript"/>
              </w:rPr>
              <w:footnoteReference w:id="1"/>
            </w:r>
            <w:r w:rsidRPr="007F1B10">
              <w:rPr>
                <w:b/>
                <w:sz w:val="22"/>
                <w:szCs w:val="22"/>
              </w:rPr>
              <w:t> :</w:t>
            </w:r>
            <w:r w:rsidR="00EE15E8" w:rsidRPr="007F1B10">
              <w:rPr>
                <w:sz w:val="22"/>
                <w:szCs w:val="22"/>
              </w:rPr>
              <w:t xml:space="preserve"> p</w:t>
            </w:r>
            <w:r w:rsidRPr="007F1B10">
              <w:rPr>
                <w:sz w:val="22"/>
                <w:szCs w:val="22"/>
              </w:rPr>
              <w:t>résenter, si possible, une session d’information aux travailleurs pour lesquels une vaccination préventive est recommandée.</w:t>
            </w:r>
          </w:p>
        </w:tc>
        <w:tc>
          <w:tcPr>
            <w:tcW w:w="1701" w:type="dxa"/>
            <w:shd w:val="clear" w:color="auto" w:fill="auto"/>
            <w:vAlign w:val="center"/>
          </w:tcPr>
          <w:p w14:paraId="195F79C1" w14:textId="77777777" w:rsidR="0071528E" w:rsidRPr="003300F3" w:rsidRDefault="0071528E" w:rsidP="0071528E">
            <w:pPr>
              <w:ind w:left="121"/>
              <w:jc w:val="center"/>
              <w:rPr>
                <w:sz w:val="22"/>
                <w:szCs w:val="22"/>
              </w:rPr>
            </w:pPr>
          </w:p>
        </w:tc>
        <w:tc>
          <w:tcPr>
            <w:tcW w:w="6662" w:type="dxa"/>
            <w:shd w:val="clear" w:color="auto" w:fill="auto"/>
          </w:tcPr>
          <w:p w14:paraId="7ECEACA3" w14:textId="77777777" w:rsidR="0071528E" w:rsidRPr="00E725D7" w:rsidRDefault="0071528E" w:rsidP="004570A8">
            <w:pPr>
              <w:rPr>
                <w:sz w:val="22"/>
                <w:szCs w:val="22"/>
              </w:rPr>
            </w:pPr>
            <w:r>
              <w:rPr>
                <w:sz w:val="22"/>
                <w:szCs w:val="22"/>
              </w:rPr>
              <w:t xml:space="preserve">Date de </w:t>
            </w:r>
            <w:r w:rsidRPr="00E725D7">
              <w:rPr>
                <w:sz w:val="22"/>
                <w:szCs w:val="22"/>
              </w:rPr>
              <w:t>réalisation :</w:t>
            </w:r>
          </w:p>
          <w:p w14:paraId="59C1ED03" w14:textId="77777777" w:rsidR="0071528E" w:rsidRPr="00E725D7" w:rsidRDefault="0071528E" w:rsidP="004570A8">
            <w:pPr>
              <w:rPr>
                <w:sz w:val="22"/>
                <w:szCs w:val="22"/>
              </w:rPr>
            </w:pPr>
            <w:r w:rsidRPr="00E725D7">
              <w:rPr>
                <w:sz w:val="22"/>
                <w:szCs w:val="22"/>
              </w:rPr>
              <w:t>Nb travailleur prévu/rejoint :</w:t>
            </w:r>
          </w:p>
          <w:p w14:paraId="7FAE7968" w14:textId="77777777" w:rsidR="0071528E" w:rsidRPr="00E725D7" w:rsidRDefault="0071528E" w:rsidP="004570A8">
            <w:pPr>
              <w:rPr>
                <w:b/>
                <w:sz w:val="18"/>
                <w:szCs w:val="18"/>
              </w:rPr>
            </w:pPr>
            <w:r w:rsidRPr="00E725D7">
              <w:rPr>
                <w:sz w:val="22"/>
                <w:szCs w:val="22"/>
              </w:rPr>
              <w:t>Commentaires :</w:t>
            </w:r>
          </w:p>
        </w:tc>
      </w:tr>
      <w:tr w:rsidR="0071528E" w:rsidRPr="00E725D7" w14:paraId="65E07AD6" w14:textId="77777777" w:rsidTr="004570A8">
        <w:trPr>
          <w:trHeight w:val="425"/>
        </w:trPr>
        <w:tc>
          <w:tcPr>
            <w:tcW w:w="5920" w:type="dxa"/>
            <w:shd w:val="clear" w:color="auto" w:fill="auto"/>
            <w:vAlign w:val="center"/>
          </w:tcPr>
          <w:p w14:paraId="0918D678" w14:textId="443AB435" w:rsidR="0071528E" w:rsidRPr="002B57E5" w:rsidRDefault="0071528E" w:rsidP="00CE35E4">
            <w:pPr>
              <w:pStyle w:val="Paragraphedeliste"/>
              <w:numPr>
                <w:ilvl w:val="0"/>
                <w:numId w:val="15"/>
              </w:numPr>
              <w:spacing w:before="60" w:after="60"/>
              <w:jc w:val="both"/>
              <w:rPr>
                <w:sz w:val="22"/>
                <w:szCs w:val="22"/>
              </w:rPr>
            </w:pPr>
            <w:r w:rsidRPr="0071528E">
              <w:rPr>
                <w:b/>
                <w:sz w:val="22"/>
                <w:szCs w:val="22"/>
              </w:rPr>
              <w:t>Pour</w:t>
            </w:r>
            <w:r w:rsidRPr="002B57E5">
              <w:rPr>
                <w:sz w:val="22"/>
                <w:szCs w:val="22"/>
              </w:rPr>
              <w:t xml:space="preserve"> </w:t>
            </w:r>
            <w:r w:rsidRPr="0071528E">
              <w:rPr>
                <w:b/>
                <w:sz w:val="22"/>
                <w:szCs w:val="22"/>
                <w:lang w:eastAsia="en-US" w:bidi="en-US"/>
              </w:rPr>
              <w:t xml:space="preserve">les travailleurs (villes et entreprises) </w:t>
            </w:r>
            <w:r w:rsidR="00EE15E8" w:rsidRPr="0071528E">
              <w:rPr>
                <w:b/>
                <w:sz w:val="22"/>
                <w:szCs w:val="22"/>
                <w:lang w:eastAsia="en-US" w:bidi="en-US"/>
              </w:rPr>
              <w:t xml:space="preserve">autres que ceux </w:t>
            </w:r>
            <w:r w:rsidR="00EE15E8">
              <w:rPr>
                <w:b/>
                <w:sz w:val="22"/>
                <w:szCs w:val="22"/>
                <w:lang w:eastAsia="en-US" w:bidi="en-US"/>
              </w:rPr>
              <w:t xml:space="preserve">qui ont </w:t>
            </w:r>
            <w:r w:rsidR="00211F55">
              <w:rPr>
                <w:b/>
                <w:sz w:val="22"/>
                <w:szCs w:val="22"/>
                <w:lang w:eastAsia="en-US" w:bidi="en-US"/>
              </w:rPr>
              <w:t>un titre d’emploi connu pour lequel</w:t>
            </w:r>
            <w:r w:rsidR="00EE15E8">
              <w:rPr>
                <w:b/>
                <w:sz w:val="22"/>
                <w:szCs w:val="22"/>
                <w:lang w:eastAsia="en-US" w:bidi="en-US"/>
              </w:rPr>
              <w:t xml:space="preserve"> une vaccination préventive est recommandée</w:t>
            </w:r>
            <w:r w:rsidRPr="0071528E">
              <w:rPr>
                <w:b/>
                <w:sz w:val="22"/>
                <w:szCs w:val="22"/>
                <w:lang w:eastAsia="en-US" w:bidi="en-US"/>
              </w:rPr>
              <w:t xml:space="preserve">) </w:t>
            </w:r>
            <w:r>
              <w:rPr>
                <w:sz w:val="22"/>
                <w:szCs w:val="22"/>
              </w:rPr>
              <w:t>: s</w:t>
            </w:r>
            <w:r w:rsidRPr="002B57E5">
              <w:rPr>
                <w:sz w:val="22"/>
                <w:szCs w:val="22"/>
              </w:rPr>
              <w:t>outenir l’employeur dans la recherche de clinique pour la vaccination.</w:t>
            </w:r>
          </w:p>
          <w:p w14:paraId="18E85DB6" w14:textId="1D471C3E" w:rsidR="0071528E" w:rsidRPr="002B57E5" w:rsidRDefault="0071528E" w:rsidP="000A67AC">
            <w:pPr>
              <w:pStyle w:val="Paragraphedeliste"/>
              <w:numPr>
                <w:ilvl w:val="0"/>
                <w:numId w:val="2"/>
              </w:numPr>
              <w:jc w:val="both"/>
              <w:rPr>
                <w:sz w:val="22"/>
                <w:szCs w:val="22"/>
              </w:rPr>
            </w:pPr>
            <w:r w:rsidRPr="002B57E5">
              <w:rPr>
                <w:sz w:val="22"/>
                <w:szCs w:val="22"/>
              </w:rPr>
              <w:t>Tétanos : L’employeur réfère les travailleurs au CLSC de leur lieu de résidence et fournir un dépliant d’information</w:t>
            </w:r>
            <w:r w:rsidR="004D5DE5">
              <w:rPr>
                <w:sz w:val="22"/>
                <w:szCs w:val="22"/>
              </w:rPr>
              <w:t xml:space="preserve"> </w:t>
            </w:r>
            <w:r w:rsidRPr="002B57E5">
              <w:rPr>
                <w:sz w:val="22"/>
                <w:szCs w:val="22"/>
              </w:rPr>
              <w:t>;</w:t>
            </w:r>
          </w:p>
          <w:p w14:paraId="255FD7BA" w14:textId="77777777" w:rsidR="0071528E" w:rsidRPr="003300F3" w:rsidRDefault="00EE15E8" w:rsidP="000A67AC">
            <w:pPr>
              <w:pStyle w:val="Paragraphedeliste"/>
              <w:numPr>
                <w:ilvl w:val="0"/>
                <w:numId w:val="2"/>
              </w:numPr>
              <w:spacing w:after="60"/>
              <w:jc w:val="both"/>
              <w:rPr>
                <w:sz w:val="22"/>
                <w:szCs w:val="22"/>
              </w:rPr>
            </w:pPr>
            <w:r>
              <w:rPr>
                <w:sz w:val="22"/>
                <w:szCs w:val="22"/>
              </w:rPr>
              <w:lastRenderedPageBreak/>
              <w:t>Virus de l’hépatite A ou B : l</w:t>
            </w:r>
            <w:r w:rsidR="0071528E" w:rsidRPr="002B57E5">
              <w:rPr>
                <w:sz w:val="22"/>
                <w:szCs w:val="22"/>
              </w:rPr>
              <w:t>’employeur réfère les travailleurs à risque à l’aide de l’attestation d’éligibilité de vaccination (annexe 3</w:t>
            </w:r>
            <w:r>
              <w:rPr>
                <w:sz w:val="22"/>
                <w:szCs w:val="22"/>
              </w:rPr>
              <w:t>; document « attestation admissibilité »</w:t>
            </w:r>
            <w:r w:rsidR="0071528E" w:rsidRPr="002B57E5">
              <w:rPr>
                <w:sz w:val="22"/>
                <w:szCs w:val="22"/>
              </w:rPr>
              <w:t>), sans prescription médicale, dans les cliniques privées disponibles (annexe 3</w:t>
            </w:r>
            <w:r w:rsidR="000A67AC">
              <w:rPr>
                <w:sz w:val="22"/>
                <w:szCs w:val="22"/>
              </w:rPr>
              <w:t xml:space="preserve">; </w:t>
            </w:r>
            <w:r w:rsidR="00211F55">
              <w:rPr>
                <w:sz w:val="22"/>
                <w:szCs w:val="22"/>
              </w:rPr>
              <w:t xml:space="preserve">document </w:t>
            </w:r>
            <w:r w:rsidR="000A67AC">
              <w:rPr>
                <w:sz w:val="22"/>
                <w:szCs w:val="22"/>
              </w:rPr>
              <w:t>« liste cliniques vaccination »</w:t>
            </w:r>
            <w:r w:rsidR="0071528E" w:rsidRPr="002B57E5">
              <w:rPr>
                <w:sz w:val="22"/>
                <w:szCs w:val="22"/>
              </w:rPr>
              <w:t>).</w:t>
            </w:r>
          </w:p>
        </w:tc>
        <w:tc>
          <w:tcPr>
            <w:tcW w:w="1701" w:type="dxa"/>
            <w:shd w:val="clear" w:color="auto" w:fill="auto"/>
            <w:vAlign w:val="center"/>
          </w:tcPr>
          <w:p w14:paraId="68E3AE6B" w14:textId="77777777" w:rsidR="0071528E" w:rsidRPr="003300F3" w:rsidRDefault="0071528E" w:rsidP="0071528E">
            <w:pPr>
              <w:ind w:left="121"/>
              <w:jc w:val="center"/>
              <w:rPr>
                <w:sz w:val="22"/>
                <w:szCs w:val="22"/>
              </w:rPr>
            </w:pPr>
          </w:p>
        </w:tc>
        <w:tc>
          <w:tcPr>
            <w:tcW w:w="6662" w:type="dxa"/>
            <w:shd w:val="clear" w:color="auto" w:fill="auto"/>
          </w:tcPr>
          <w:p w14:paraId="01A73364" w14:textId="77777777" w:rsidR="0071528E" w:rsidRPr="00E725D7" w:rsidRDefault="0071528E" w:rsidP="004570A8">
            <w:pPr>
              <w:rPr>
                <w:sz w:val="22"/>
                <w:szCs w:val="22"/>
              </w:rPr>
            </w:pPr>
            <w:r>
              <w:rPr>
                <w:sz w:val="22"/>
                <w:szCs w:val="22"/>
              </w:rPr>
              <w:t xml:space="preserve">Date de </w:t>
            </w:r>
            <w:r w:rsidRPr="00E725D7">
              <w:rPr>
                <w:sz w:val="22"/>
                <w:szCs w:val="22"/>
              </w:rPr>
              <w:t>réalisation :</w:t>
            </w:r>
          </w:p>
          <w:p w14:paraId="066B21C1" w14:textId="77777777" w:rsidR="0071528E" w:rsidRPr="00E725D7" w:rsidRDefault="0071528E" w:rsidP="004570A8">
            <w:pPr>
              <w:rPr>
                <w:sz w:val="22"/>
                <w:szCs w:val="22"/>
              </w:rPr>
            </w:pPr>
            <w:r w:rsidRPr="00E725D7">
              <w:rPr>
                <w:sz w:val="22"/>
                <w:szCs w:val="22"/>
              </w:rPr>
              <w:t>Nb travailleur prévu/rejoint :</w:t>
            </w:r>
          </w:p>
          <w:p w14:paraId="56FA92D9" w14:textId="77777777" w:rsidR="0071528E" w:rsidRPr="00E725D7" w:rsidRDefault="0071528E" w:rsidP="004570A8">
            <w:pPr>
              <w:rPr>
                <w:b/>
                <w:sz w:val="18"/>
                <w:szCs w:val="18"/>
              </w:rPr>
            </w:pPr>
            <w:r w:rsidRPr="00E725D7">
              <w:rPr>
                <w:sz w:val="22"/>
                <w:szCs w:val="22"/>
              </w:rPr>
              <w:t>Commentaires :</w:t>
            </w:r>
          </w:p>
        </w:tc>
      </w:tr>
    </w:tbl>
    <w:p w14:paraId="6FD542D3" w14:textId="77777777" w:rsidR="00D3573F" w:rsidRDefault="00D3573F"/>
    <w:tbl>
      <w:tblPr>
        <w:tblpPr w:leftFromText="141" w:rightFromText="141" w:vertAnchor="text" w:horzAnchor="margin" w:tblpX="-152" w:tblpY="522"/>
        <w:tblW w:w="14283" w:type="dxa"/>
        <w:tblBorders>
          <w:top w:val="single" w:sz="8" w:space="0" w:color="0084A9"/>
          <w:left w:val="single" w:sz="8" w:space="0" w:color="0084A9"/>
          <w:bottom w:val="single" w:sz="8" w:space="0" w:color="0084A9"/>
          <w:right w:val="single" w:sz="8" w:space="0" w:color="0084A9"/>
          <w:insideH w:val="single" w:sz="8" w:space="0" w:color="0084A9"/>
          <w:insideV w:val="single" w:sz="8" w:space="0" w:color="0084A9"/>
        </w:tblBorders>
        <w:tblLayout w:type="fixed"/>
        <w:tblLook w:val="0000" w:firstRow="0" w:lastRow="0" w:firstColumn="0" w:lastColumn="0" w:noHBand="0" w:noVBand="0"/>
      </w:tblPr>
      <w:tblGrid>
        <w:gridCol w:w="5920"/>
        <w:gridCol w:w="1701"/>
        <w:gridCol w:w="6662"/>
      </w:tblGrid>
      <w:tr w:rsidR="00CE35E4" w:rsidRPr="009A6D71" w14:paraId="1524DC36" w14:textId="77777777" w:rsidTr="005504F7">
        <w:trPr>
          <w:trHeight w:val="550"/>
        </w:trPr>
        <w:tc>
          <w:tcPr>
            <w:tcW w:w="14283" w:type="dxa"/>
            <w:gridSpan w:val="3"/>
            <w:shd w:val="clear" w:color="auto" w:fill="0070C0"/>
            <w:vAlign w:val="center"/>
          </w:tcPr>
          <w:p w14:paraId="637185BF" w14:textId="77777777" w:rsidR="00CE35E4" w:rsidRPr="009A6D71" w:rsidRDefault="00CE35E4" w:rsidP="00CE35E4">
            <w:pPr>
              <w:ind w:left="709" w:hanging="709"/>
              <w:jc w:val="center"/>
              <w:rPr>
                <w:b/>
                <w:color w:val="FFFFFF" w:themeColor="background1"/>
                <w:sz w:val="22"/>
                <w:szCs w:val="22"/>
              </w:rPr>
            </w:pPr>
            <w:r>
              <w:rPr>
                <w:b/>
                <w:color w:val="FFFFFF" w:themeColor="background1"/>
                <w:sz w:val="22"/>
                <w:szCs w:val="22"/>
              </w:rPr>
              <w:t>Objectif </w:t>
            </w:r>
            <w:r w:rsidR="00415BF4">
              <w:rPr>
                <w:b/>
                <w:color w:val="FFFFFF" w:themeColor="background1"/>
                <w:sz w:val="22"/>
                <w:szCs w:val="22"/>
              </w:rPr>
              <w:t xml:space="preserve">: </w:t>
            </w:r>
            <w:r w:rsidR="00415BF4" w:rsidRPr="00415BF4">
              <w:rPr>
                <w:b/>
                <w:color w:val="FFFFFF" w:themeColor="background1"/>
                <w:sz w:val="22"/>
                <w:szCs w:val="22"/>
                <w:lang w:eastAsia="en-US" w:bidi="en-US"/>
              </w:rPr>
              <w:t>Assurer</w:t>
            </w:r>
            <w:r w:rsidRPr="00415BF4">
              <w:rPr>
                <w:b/>
                <w:color w:val="FFFFFF" w:themeColor="background1"/>
                <w:sz w:val="22"/>
                <w:szCs w:val="22"/>
              </w:rPr>
              <w:t xml:space="preserve"> </w:t>
            </w:r>
            <w:r>
              <w:rPr>
                <w:b/>
                <w:color w:val="FFFFFF" w:themeColor="background1"/>
                <w:sz w:val="22"/>
                <w:szCs w:val="22"/>
              </w:rPr>
              <w:t>le suivi de</w:t>
            </w:r>
            <w:r w:rsidRPr="002B57E5">
              <w:rPr>
                <w:b/>
                <w:color w:val="FFFFFF" w:themeColor="background1"/>
                <w:sz w:val="22"/>
                <w:szCs w:val="22"/>
              </w:rPr>
              <w:t xml:space="preserve"> la vaccination</w:t>
            </w:r>
          </w:p>
        </w:tc>
      </w:tr>
      <w:tr w:rsidR="00CE35E4" w:rsidRPr="009A6D71" w14:paraId="7E4D6C2B" w14:textId="77777777" w:rsidTr="005504F7">
        <w:trPr>
          <w:trHeight w:val="409"/>
        </w:trPr>
        <w:tc>
          <w:tcPr>
            <w:tcW w:w="14283" w:type="dxa"/>
            <w:gridSpan w:val="3"/>
            <w:shd w:val="clear" w:color="auto" w:fill="E2EFD9" w:themeFill="accent6" w:themeFillTint="33"/>
            <w:vAlign w:val="center"/>
          </w:tcPr>
          <w:p w14:paraId="4220C5B4" w14:textId="77777777" w:rsidR="00CE35E4" w:rsidRPr="009A6D71" w:rsidRDefault="00CE35E4" w:rsidP="005504F7">
            <w:pPr>
              <w:jc w:val="center"/>
              <w:rPr>
                <w:b/>
                <w:sz w:val="22"/>
                <w:szCs w:val="22"/>
              </w:rPr>
            </w:pPr>
            <w:r w:rsidRPr="009A6D71">
              <w:rPr>
                <w:b/>
                <w:sz w:val="22"/>
                <w:szCs w:val="22"/>
              </w:rPr>
              <w:t>Employeur / travailleurs</w:t>
            </w:r>
          </w:p>
        </w:tc>
      </w:tr>
      <w:tr w:rsidR="00CE35E4" w:rsidRPr="009A6D71" w14:paraId="2455319A" w14:textId="77777777" w:rsidTr="005504F7">
        <w:trPr>
          <w:trHeight w:val="696"/>
        </w:trPr>
        <w:tc>
          <w:tcPr>
            <w:tcW w:w="5920" w:type="dxa"/>
            <w:shd w:val="clear" w:color="auto" w:fill="CCFFCC"/>
            <w:vAlign w:val="center"/>
          </w:tcPr>
          <w:p w14:paraId="7B3BAF65" w14:textId="77777777" w:rsidR="00CE35E4" w:rsidRPr="009A6D71" w:rsidRDefault="00CE35E4" w:rsidP="005504F7">
            <w:pPr>
              <w:ind w:left="709" w:hanging="709"/>
              <w:jc w:val="center"/>
              <w:rPr>
                <w:b/>
                <w:sz w:val="22"/>
                <w:szCs w:val="22"/>
              </w:rPr>
            </w:pPr>
            <w:r>
              <w:rPr>
                <w:b/>
                <w:sz w:val="22"/>
                <w:szCs w:val="22"/>
              </w:rPr>
              <w:t>Activité à réaliser</w:t>
            </w:r>
          </w:p>
        </w:tc>
        <w:tc>
          <w:tcPr>
            <w:tcW w:w="1701" w:type="dxa"/>
            <w:shd w:val="clear" w:color="auto" w:fill="CCFFCC"/>
            <w:vAlign w:val="center"/>
          </w:tcPr>
          <w:p w14:paraId="3BC4A69C" w14:textId="77777777" w:rsidR="00CE35E4" w:rsidRDefault="00CE35E4" w:rsidP="005504F7">
            <w:pPr>
              <w:ind w:hanging="21"/>
              <w:jc w:val="center"/>
              <w:rPr>
                <w:b/>
                <w:sz w:val="22"/>
                <w:szCs w:val="22"/>
              </w:rPr>
            </w:pPr>
            <w:r>
              <w:rPr>
                <w:b/>
                <w:sz w:val="22"/>
                <w:szCs w:val="22"/>
              </w:rPr>
              <w:t>Planification</w:t>
            </w:r>
          </w:p>
          <w:p w14:paraId="02387E53" w14:textId="77777777" w:rsidR="00CE35E4" w:rsidRPr="009A6D71" w:rsidRDefault="00CE35E4" w:rsidP="005504F7">
            <w:pPr>
              <w:ind w:hanging="21"/>
              <w:jc w:val="center"/>
              <w:rPr>
                <w:b/>
                <w:sz w:val="22"/>
                <w:szCs w:val="22"/>
              </w:rPr>
            </w:pPr>
            <w:r>
              <w:rPr>
                <w:b/>
                <w:sz w:val="22"/>
                <w:szCs w:val="22"/>
              </w:rPr>
              <w:t>(mois/année)</w:t>
            </w:r>
          </w:p>
        </w:tc>
        <w:tc>
          <w:tcPr>
            <w:tcW w:w="6662" w:type="dxa"/>
            <w:shd w:val="clear" w:color="auto" w:fill="CCFFCC"/>
            <w:vAlign w:val="center"/>
          </w:tcPr>
          <w:p w14:paraId="4C52ECD9" w14:textId="77777777" w:rsidR="00CE35E4" w:rsidRPr="009A6D71" w:rsidRDefault="00CE35E4" w:rsidP="005504F7">
            <w:pPr>
              <w:ind w:left="56"/>
              <w:jc w:val="center"/>
              <w:rPr>
                <w:b/>
                <w:sz w:val="22"/>
                <w:szCs w:val="22"/>
              </w:rPr>
            </w:pPr>
            <w:r>
              <w:rPr>
                <w:b/>
                <w:sz w:val="22"/>
                <w:szCs w:val="22"/>
              </w:rPr>
              <w:t>Évaluation</w:t>
            </w:r>
          </w:p>
        </w:tc>
      </w:tr>
      <w:tr w:rsidR="00CE35E4" w:rsidRPr="0019700A" w14:paraId="7031F860" w14:textId="77777777" w:rsidTr="004570A8">
        <w:trPr>
          <w:trHeight w:val="425"/>
        </w:trPr>
        <w:tc>
          <w:tcPr>
            <w:tcW w:w="5920" w:type="dxa"/>
            <w:shd w:val="clear" w:color="auto" w:fill="auto"/>
            <w:vAlign w:val="center"/>
          </w:tcPr>
          <w:p w14:paraId="735CB995" w14:textId="77777777" w:rsidR="00415BF4" w:rsidRPr="00415BF4" w:rsidRDefault="00415BF4" w:rsidP="00415BF4">
            <w:pPr>
              <w:pStyle w:val="Paragraphedeliste"/>
              <w:numPr>
                <w:ilvl w:val="0"/>
                <w:numId w:val="16"/>
              </w:numPr>
              <w:spacing w:before="60" w:after="60"/>
              <w:jc w:val="both"/>
              <w:rPr>
                <w:rFonts w:cs="Arial"/>
                <w:sz w:val="20"/>
                <w:szCs w:val="20"/>
                <w:lang w:eastAsia="en-US" w:bidi="en-US"/>
              </w:rPr>
            </w:pPr>
            <w:r w:rsidRPr="00415BF4">
              <w:rPr>
                <w:sz w:val="22"/>
                <w:szCs w:val="22"/>
                <w:lang w:eastAsia="en-US" w:bidi="en-US"/>
              </w:rPr>
              <w:t>Insérer au dossier au travailleur :</w:t>
            </w:r>
          </w:p>
          <w:p w14:paraId="474884C3" w14:textId="1B2022F5" w:rsidR="00415BF4" w:rsidRPr="00415BF4" w:rsidRDefault="00415BF4" w:rsidP="00415BF4">
            <w:pPr>
              <w:numPr>
                <w:ilvl w:val="0"/>
                <w:numId w:val="18"/>
              </w:numPr>
              <w:spacing w:after="200" w:line="276" w:lineRule="auto"/>
              <w:contextualSpacing/>
              <w:jc w:val="both"/>
              <w:rPr>
                <w:rFonts w:cs="Arial"/>
                <w:sz w:val="20"/>
                <w:szCs w:val="20"/>
                <w:lang w:eastAsia="en-US" w:bidi="en-US"/>
              </w:rPr>
            </w:pPr>
            <w:r w:rsidRPr="00415BF4">
              <w:rPr>
                <w:sz w:val="22"/>
                <w:szCs w:val="22"/>
                <w:lang w:eastAsia="en-US" w:bidi="en-US"/>
              </w:rPr>
              <w:t>Doses de vaccins nécessaire</w:t>
            </w:r>
            <w:r w:rsidR="004D5DE5">
              <w:rPr>
                <w:sz w:val="22"/>
                <w:szCs w:val="22"/>
                <w:lang w:eastAsia="en-US" w:bidi="en-US"/>
              </w:rPr>
              <w:t xml:space="preserve">s </w:t>
            </w:r>
            <w:r w:rsidRPr="00415BF4">
              <w:rPr>
                <w:sz w:val="22"/>
                <w:szCs w:val="22"/>
                <w:lang w:eastAsia="en-US" w:bidi="en-US"/>
              </w:rPr>
              <w:t>;</w:t>
            </w:r>
          </w:p>
          <w:p w14:paraId="4419FB97" w14:textId="3AE9D258" w:rsidR="00415BF4" w:rsidRPr="00415BF4" w:rsidRDefault="00415BF4" w:rsidP="00415BF4">
            <w:pPr>
              <w:numPr>
                <w:ilvl w:val="0"/>
                <w:numId w:val="18"/>
              </w:numPr>
              <w:spacing w:after="200" w:line="276" w:lineRule="auto"/>
              <w:contextualSpacing/>
              <w:jc w:val="both"/>
              <w:rPr>
                <w:rFonts w:cs="Arial"/>
                <w:sz w:val="20"/>
                <w:szCs w:val="20"/>
                <w:lang w:eastAsia="en-US" w:bidi="en-US"/>
              </w:rPr>
            </w:pPr>
            <w:r w:rsidRPr="00415BF4">
              <w:rPr>
                <w:sz w:val="22"/>
                <w:szCs w:val="22"/>
                <w:lang w:eastAsia="en-US" w:bidi="en-US"/>
              </w:rPr>
              <w:t>Rapports des doses de vaccins reçu</w:t>
            </w:r>
            <w:r w:rsidR="004D5DE5">
              <w:rPr>
                <w:sz w:val="22"/>
                <w:szCs w:val="22"/>
                <w:lang w:eastAsia="en-US" w:bidi="en-US"/>
              </w:rPr>
              <w:t xml:space="preserve">s </w:t>
            </w:r>
            <w:r w:rsidRPr="00415BF4">
              <w:rPr>
                <w:sz w:val="22"/>
                <w:szCs w:val="22"/>
                <w:lang w:eastAsia="en-US" w:bidi="en-US"/>
              </w:rPr>
              <w:t>;</w:t>
            </w:r>
          </w:p>
          <w:p w14:paraId="33D5A606" w14:textId="77777777" w:rsidR="00CE35E4" w:rsidRPr="0071528E" w:rsidRDefault="00415BF4" w:rsidP="00415BF4">
            <w:pPr>
              <w:numPr>
                <w:ilvl w:val="0"/>
                <w:numId w:val="18"/>
              </w:numPr>
              <w:spacing w:after="200" w:line="276" w:lineRule="auto"/>
              <w:contextualSpacing/>
              <w:jc w:val="both"/>
              <w:rPr>
                <w:sz w:val="22"/>
                <w:szCs w:val="22"/>
              </w:rPr>
            </w:pPr>
            <w:r w:rsidRPr="00415BF4">
              <w:rPr>
                <w:sz w:val="22"/>
                <w:szCs w:val="22"/>
                <w:lang w:eastAsia="en-US" w:bidi="en-US"/>
              </w:rPr>
              <w:t>Résultats de la recherche sérologique d’anticorps pour</w:t>
            </w:r>
            <w:r w:rsidR="00211F55">
              <w:rPr>
                <w:sz w:val="22"/>
                <w:szCs w:val="22"/>
                <w:lang w:eastAsia="en-US" w:bidi="en-US"/>
              </w:rPr>
              <w:t xml:space="preserve"> le virus de l’hépatite B (anti-</w:t>
            </w:r>
            <w:proofErr w:type="spellStart"/>
            <w:r w:rsidRPr="00415BF4">
              <w:rPr>
                <w:sz w:val="22"/>
                <w:szCs w:val="22"/>
                <w:lang w:eastAsia="en-US" w:bidi="en-US"/>
              </w:rPr>
              <w:t>HBs</w:t>
            </w:r>
            <w:proofErr w:type="spellEnd"/>
            <w:r w:rsidRPr="00415BF4">
              <w:rPr>
                <w:sz w:val="22"/>
                <w:szCs w:val="22"/>
                <w:lang w:eastAsia="en-US" w:bidi="en-US"/>
              </w:rPr>
              <w:t>) après la fin de la vaccination.</w:t>
            </w:r>
          </w:p>
        </w:tc>
        <w:tc>
          <w:tcPr>
            <w:tcW w:w="1701" w:type="dxa"/>
            <w:shd w:val="clear" w:color="auto" w:fill="auto"/>
            <w:vAlign w:val="center"/>
          </w:tcPr>
          <w:p w14:paraId="264F09AD" w14:textId="77777777" w:rsidR="00CE35E4" w:rsidRPr="00F5775A" w:rsidRDefault="00CE35E4" w:rsidP="005504F7">
            <w:pPr>
              <w:ind w:left="121"/>
              <w:jc w:val="center"/>
              <w:rPr>
                <w:sz w:val="22"/>
                <w:szCs w:val="22"/>
              </w:rPr>
            </w:pPr>
          </w:p>
        </w:tc>
        <w:tc>
          <w:tcPr>
            <w:tcW w:w="6662" w:type="dxa"/>
            <w:shd w:val="clear" w:color="auto" w:fill="auto"/>
          </w:tcPr>
          <w:p w14:paraId="4132EEFD" w14:textId="77777777" w:rsidR="00CE35E4" w:rsidRPr="004D5876" w:rsidRDefault="00CE35E4" w:rsidP="004570A8">
            <w:pPr>
              <w:rPr>
                <w:sz w:val="22"/>
                <w:szCs w:val="22"/>
              </w:rPr>
            </w:pPr>
            <w:r>
              <w:rPr>
                <w:sz w:val="22"/>
                <w:szCs w:val="22"/>
              </w:rPr>
              <w:t xml:space="preserve">Date de </w:t>
            </w:r>
            <w:r w:rsidRPr="004D5876">
              <w:rPr>
                <w:sz w:val="22"/>
                <w:szCs w:val="22"/>
              </w:rPr>
              <w:t>réalisation :</w:t>
            </w:r>
          </w:p>
          <w:p w14:paraId="5A074224" w14:textId="77777777" w:rsidR="00CE35E4" w:rsidRPr="004D5876" w:rsidRDefault="00CE35E4" w:rsidP="004570A8">
            <w:pPr>
              <w:rPr>
                <w:sz w:val="22"/>
                <w:szCs w:val="22"/>
              </w:rPr>
            </w:pPr>
            <w:r w:rsidRPr="004D5876">
              <w:rPr>
                <w:sz w:val="22"/>
                <w:szCs w:val="22"/>
              </w:rPr>
              <w:t>Nb travailleur prévu/rejoint :</w:t>
            </w:r>
          </w:p>
          <w:p w14:paraId="63813DEF" w14:textId="77777777" w:rsidR="00CE35E4" w:rsidRPr="0019700A" w:rsidRDefault="00CE35E4" w:rsidP="004570A8">
            <w:pPr>
              <w:rPr>
                <w:b/>
                <w:sz w:val="22"/>
                <w:szCs w:val="22"/>
              </w:rPr>
            </w:pPr>
            <w:r w:rsidRPr="004D5876">
              <w:rPr>
                <w:sz w:val="22"/>
                <w:szCs w:val="22"/>
              </w:rPr>
              <w:t>Commentaires :</w:t>
            </w:r>
          </w:p>
        </w:tc>
      </w:tr>
      <w:tr w:rsidR="00415BF4" w:rsidRPr="0019700A" w14:paraId="21B49F89" w14:textId="77777777" w:rsidTr="004570A8">
        <w:trPr>
          <w:trHeight w:val="425"/>
        </w:trPr>
        <w:tc>
          <w:tcPr>
            <w:tcW w:w="5920" w:type="dxa"/>
            <w:shd w:val="clear" w:color="auto" w:fill="auto"/>
            <w:vAlign w:val="center"/>
          </w:tcPr>
          <w:p w14:paraId="4812730F" w14:textId="77777777" w:rsidR="00415BF4" w:rsidRPr="00415BF4" w:rsidRDefault="00415BF4" w:rsidP="00415BF4">
            <w:pPr>
              <w:pStyle w:val="Paragraphedeliste"/>
              <w:numPr>
                <w:ilvl w:val="0"/>
                <w:numId w:val="16"/>
              </w:numPr>
              <w:spacing w:before="60" w:after="60"/>
              <w:jc w:val="both"/>
              <w:rPr>
                <w:sz w:val="22"/>
                <w:szCs w:val="22"/>
                <w:lang w:eastAsia="en-US" w:bidi="en-US"/>
              </w:rPr>
            </w:pPr>
            <w:r w:rsidRPr="00415BF4">
              <w:rPr>
                <w:sz w:val="22"/>
                <w:szCs w:val="22"/>
                <w:lang w:eastAsia="en-US" w:bidi="en-US"/>
              </w:rPr>
              <w:t>Rappeler à chaque année à tous les travailleurs de maintenir leur vaccination contre le tétanos à jour.</w:t>
            </w:r>
          </w:p>
        </w:tc>
        <w:tc>
          <w:tcPr>
            <w:tcW w:w="1701" w:type="dxa"/>
            <w:shd w:val="clear" w:color="auto" w:fill="auto"/>
            <w:vAlign w:val="center"/>
          </w:tcPr>
          <w:p w14:paraId="06D4EDC7" w14:textId="77777777" w:rsidR="00415BF4" w:rsidRPr="00F5775A" w:rsidRDefault="00415BF4" w:rsidP="005504F7">
            <w:pPr>
              <w:ind w:left="121"/>
              <w:jc w:val="center"/>
              <w:rPr>
                <w:sz w:val="22"/>
                <w:szCs w:val="22"/>
              </w:rPr>
            </w:pPr>
          </w:p>
        </w:tc>
        <w:tc>
          <w:tcPr>
            <w:tcW w:w="6662" w:type="dxa"/>
            <w:shd w:val="clear" w:color="auto" w:fill="auto"/>
          </w:tcPr>
          <w:p w14:paraId="31B2B147" w14:textId="77777777" w:rsidR="00415BF4" w:rsidRPr="00415BF4" w:rsidRDefault="00415BF4" w:rsidP="004570A8">
            <w:pPr>
              <w:spacing w:before="40"/>
              <w:rPr>
                <w:sz w:val="22"/>
                <w:szCs w:val="22"/>
              </w:rPr>
            </w:pPr>
            <w:r w:rsidRPr="00415BF4">
              <w:rPr>
                <w:sz w:val="22"/>
                <w:szCs w:val="22"/>
              </w:rPr>
              <w:t>Date de réalisation :</w:t>
            </w:r>
          </w:p>
          <w:p w14:paraId="2F47BD4C" w14:textId="77777777" w:rsidR="00415BF4" w:rsidRPr="00415BF4" w:rsidRDefault="00415BF4" w:rsidP="004570A8">
            <w:pPr>
              <w:rPr>
                <w:sz w:val="22"/>
                <w:szCs w:val="22"/>
              </w:rPr>
            </w:pPr>
            <w:r w:rsidRPr="00415BF4">
              <w:rPr>
                <w:sz w:val="22"/>
                <w:szCs w:val="22"/>
              </w:rPr>
              <w:t>Nb travailleur prévu/rejoint :</w:t>
            </w:r>
          </w:p>
          <w:p w14:paraId="6E35D18A" w14:textId="77777777" w:rsidR="00415BF4" w:rsidRDefault="00415BF4" w:rsidP="004570A8">
            <w:pPr>
              <w:spacing w:after="40"/>
              <w:rPr>
                <w:sz w:val="22"/>
                <w:szCs w:val="22"/>
              </w:rPr>
            </w:pPr>
            <w:r w:rsidRPr="00415BF4">
              <w:rPr>
                <w:sz w:val="22"/>
                <w:szCs w:val="22"/>
              </w:rPr>
              <w:t>Commentaires :</w:t>
            </w:r>
          </w:p>
        </w:tc>
      </w:tr>
    </w:tbl>
    <w:p w14:paraId="2958FCC0" w14:textId="77777777" w:rsidR="00D3573F" w:rsidRDefault="00D3573F">
      <w:pPr>
        <w:spacing w:after="160" w:line="259" w:lineRule="auto"/>
        <w:rPr>
          <w:rFonts w:asciiTheme="minorHAnsi" w:hAnsiTheme="minorHAnsi"/>
          <w:b/>
          <w:sz w:val="22"/>
          <w:szCs w:val="22"/>
        </w:rPr>
      </w:pPr>
      <w:r>
        <w:rPr>
          <w:rFonts w:asciiTheme="minorHAnsi" w:hAnsiTheme="minorHAnsi"/>
          <w:b/>
          <w:sz w:val="22"/>
          <w:szCs w:val="22"/>
        </w:rPr>
        <w:br w:type="page"/>
      </w:r>
    </w:p>
    <w:tbl>
      <w:tblPr>
        <w:tblpPr w:leftFromText="141" w:rightFromText="141" w:vertAnchor="text" w:horzAnchor="margin" w:tblpX="-152" w:tblpY="522"/>
        <w:tblW w:w="14283" w:type="dxa"/>
        <w:tblBorders>
          <w:top w:val="single" w:sz="8" w:space="0" w:color="0084A9"/>
          <w:left w:val="single" w:sz="8" w:space="0" w:color="0084A9"/>
          <w:bottom w:val="single" w:sz="8" w:space="0" w:color="0084A9"/>
          <w:right w:val="single" w:sz="8" w:space="0" w:color="0084A9"/>
          <w:insideH w:val="single" w:sz="8" w:space="0" w:color="0084A9"/>
          <w:insideV w:val="single" w:sz="8" w:space="0" w:color="0084A9"/>
        </w:tblBorders>
        <w:tblLayout w:type="fixed"/>
        <w:tblLook w:val="0000" w:firstRow="0" w:lastRow="0" w:firstColumn="0" w:lastColumn="0" w:noHBand="0" w:noVBand="0"/>
      </w:tblPr>
      <w:tblGrid>
        <w:gridCol w:w="5920"/>
        <w:gridCol w:w="1701"/>
        <w:gridCol w:w="6662"/>
      </w:tblGrid>
      <w:tr w:rsidR="00D3573F" w:rsidRPr="009A6D71" w14:paraId="4EE96986" w14:textId="77777777" w:rsidTr="005504F7">
        <w:trPr>
          <w:trHeight w:val="550"/>
        </w:trPr>
        <w:tc>
          <w:tcPr>
            <w:tcW w:w="14283" w:type="dxa"/>
            <w:gridSpan w:val="3"/>
            <w:shd w:val="clear" w:color="auto" w:fill="0070C0"/>
            <w:vAlign w:val="center"/>
          </w:tcPr>
          <w:p w14:paraId="55E50B25" w14:textId="77777777" w:rsidR="00D3573F" w:rsidRPr="009A6D71" w:rsidRDefault="00D3573F" w:rsidP="005504F7">
            <w:pPr>
              <w:ind w:left="709" w:hanging="709"/>
              <w:jc w:val="center"/>
              <w:rPr>
                <w:b/>
                <w:color w:val="FFFFFF" w:themeColor="background1"/>
                <w:sz w:val="22"/>
                <w:szCs w:val="22"/>
              </w:rPr>
            </w:pPr>
            <w:r>
              <w:rPr>
                <w:b/>
                <w:color w:val="FFFFFF" w:themeColor="background1"/>
                <w:sz w:val="22"/>
                <w:szCs w:val="22"/>
              </w:rPr>
              <w:lastRenderedPageBreak/>
              <w:t xml:space="preserve">Objectif : </w:t>
            </w:r>
            <w:r w:rsidRPr="00415BF4">
              <w:rPr>
                <w:b/>
                <w:color w:val="FFFFFF" w:themeColor="background1"/>
                <w:sz w:val="22"/>
                <w:szCs w:val="22"/>
                <w:lang w:eastAsia="en-US" w:bidi="en-US"/>
              </w:rPr>
              <w:t>Assurer</w:t>
            </w:r>
            <w:r w:rsidRPr="00415BF4">
              <w:rPr>
                <w:b/>
                <w:color w:val="FFFFFF" w:themeColor="background1"/>
                <w:sz w:val="22"/>
                <w:szCs w:val="22"/>
              </w:rPr>
              <w:t xml:space="preserve"> </w:t>
            </w:r>
            <w:r>
              <w:rPr>
                <w:b/>
                <w:color w:val="FFFFFF" w:themeColor="background1"/>
                <w:sz w:val="22"/>
                <w:szCs w:val="22"/>
              </w:rPr>
              <w:t>le suivi de</w:t>
            </w:r>
            <w:r w:rsidRPr="002B57E5">
              <w:rPr>
                <w:b/>
                <w:color w:val="FFFFFF" w:themeColor="background1"/>
                <w:sz w:val="22"/>
                <w:szCs w:val="22"/>
              </w:rPr>
              <w:t xml:space="preserve"> la vaccination</w:t>
            </w:r>
          </w:p>
        </w:tc>
      </w:tr>
      <w:tr w:rsidR="00D3573F" w:rsidRPr="009A6D71" w14:paraId="7B1665C0" w14:textId="77777777" w:rsidTr="005504F7">
        <w:trPr>
          <w:trHeight w:val="409"/>
        </w:trPr>
        <w:tc>
          <w:tcPr>
            <w:tcW w:w="14283" w:type="dxa"/>
            <w:gridSpan w:val="3"/>
            <w:shd w:val="clear" w:color="auto" w:fill="E2EFD9" w:themeFill="accent6" w:themeFillTint="33"/>
            <w:vAlign w:val="center"/>
          </w:tcPr>
          <w:p w14:paraId="6B8226C6" w14:textId="77777777" w:rsidR="00D3573F" w:rsidRPr="009A6D71" w:rsidRDefault="00D3573F" w:rsidP="005504F7">
            <w:pPr>
              <w:jc w:val="center"/>
              <w:rPr>
                <w:b/>
                <w:sz w:val="22"/>
                <w:szCs w:val="22"/>
              </w:rPr>
            </w:pPr>
            <w:r w:rsidRPr="009A6D71">
              <w:rPr>
                <w:rFonts w:asciiTheme="minorHAnsi" w:hAnsiTheme="minorHAnsi" w:cs="Arial"/>
                <w:b/>
                <w:sz w:val="22"/>
                <w:szCs w:val="22"/>
              </w:rPr>
              <w:t>Équipe de santé au travail</w:t>
            </w:r>
          </w:p>
        </w:tc>
      </w:tr>
      <w:tr w:rsidR="00D3573F" w:rsidRPr="009A6D71" w14:paraId="153E0F94" w14:textId="77777777" w:rsidTr="005504F7">
        <w:trPr>
          <w:trHeight w:val="696"/>
        </w:trPr>
        <w:tc>
          <w:tcPr>
            <w:tcW w:w="5920" w:type="dxa"/>
            <w:shd w:val="clear" w:color="auto" w:fill="CCFFCC"/>
            <w:vAlign w:val="center"/>
          </w:tcPr>
          <w:p w14:paraId="254A5F47" w14:textId="77777777" w:rsidR="00D3573F" w:rsidRPr="009A6D71" w:rsidRDefault="00D3573F" w:rsidP="005504F7">
            <w:pPr>
              <w:ind w:left="709" w:hanging="709"/>
              <w:jc w:val="center"/>
              <w:rPr>
                <w:b/>
                <w:sz w:val="22"/>
                <w:szCs w:val="22"/>
              </w:rPr>
            </w:pPr>
            <w:r>
              <w:rPr>
                <w:b/>
                <w:sz w:val="22"/>
                <w:szCs w:val="22"/>
              </w:rPr>
              <w:t>Activité à réaliser</w:t>
            </w:r>
          </w:p>
        </w:tc>
        <w:tc>
          <w:tcPr>
            <w:tcW w:w="1701" w:type="dxa"/>
            <w:shd w:val="clear" w:color="auto" w:fill="CCFFCC"/>
            <w:vAlign w:val="center"/>
          </w:tcPr>
          <w:p w14:paraId="3135E941" w14:textId="77777777" w:rsidR="00D3573F" w:rsidRDefault="00D3573F" w:rsidP="005504F7">
            <w:pPr>
              <w:ind w:hanging="21"/>
              <w:jc w:val="center"/>
              <w:rPr>
                <w:b/>
                <w:sz w:val="22"/>
                <w:szCs w:val="22"/>
              </w:rPr>
            </w:pPr>
            <w:r>
              <w:rPr>
                <w:b/>
                <w:sz w:val="22"/>
                <w:szCs w:val="22"/>
              </w:rPr>
              <w:t>Planification</w:t>
            </w:r>
          </w:p>
          <w:p w14:paraId="7C4240DF" w14:textId="77777777" w:rsidR="00D3573F" w:rsidRPr="009A6D71" w:rsidRDefault="00D3573F" w:rsidP="005504F7">
            <w:pPr>
              <w:ind w:hanging="21"/>
              <w:jc w:val="center"/>
              <w:rPr>
                <w:b/>
                <w:sz w:val="22"/>
                <w:szCs w:val="22"/>
              </w:rPr>
            </w:pPr>
            <w:r>
              <w:rPr>
                <w:b/>
                <w:sz w:val="22"/>
                <w:szCs w:val="22"/>
              </w:rPr>
              <w:t>(mois/année)</w:t>
            </w:r>
          </w:p>
        </w:tc>
        <w:tc>
          <w:tcPr>
            <w:tcW w:w="6662" w:type="dxa"/>
            <w:shd w:val="clear" w:color="auto" w:fill="CCFFCC"/>
            <w:vAlign w:val="center"/>
          </w:tcPr>
          <w:p w14:paraId="14BF982F" w14:textId="77777777" w:rsidR="00D3573F" w:rsidRPr="009A6D71" w:rsidRDefault="00D3573F" w:rsidP="005504F7">
            <w:pPr>
              <w:ind w:left="56"/>
              <w:jc w:val="center"/>
              <w:rPr>
                <w:b/>
                <w:sz w:val="22"/>
                <w:szCs w:val="22"/>
              </w:rPr>
            </w:pPr>
            <w:r>
              <w:rPr>
                <w:b/>
                <w:sz w:val="22"/>
                <w:szCs w:val="22"/>
              </w:rPr>
              <w:t>Évaluation</w:t>
            </w:r>
          </w:p>
        </w:tc>
      </w:tr>
      <w:tr w:rsidR="00D3573F" w:rsidRPr="0019700A" w14:paraId="1F865F9B" w14:textId="77777777" w:rsidTr="004570A8">
        <w:trPr>
          <w:trHeight w:val="425"/>
        </w:trPr>
        <w:tc>
          <w:tcPr>
            <w:tcW w:w="5920" w:type="dxa"/>
            <w:shd w:val="clear" w:color="auto" w:fill="auto"/>
          </w:tcPr>
          <w:p w14:paraId="08E865B4" w14:textId="77777777" w:rsidR="00D3573F" w:rsidRPr="0071528E" w:rsidRDefault="00D3573F" w:rsidP="004570A8">
            <w:pPr>
              <w:pStyle w:val="Paragraphedeliste"/>
              <w:numPr>
                <w:ilvl w:val="0"/>
                <w:numId w:val="20"/>
              </w:numPr>
              <w:spacing w:before="60" w:after="60"/>
              <w:rPr>
                <w:sz w:val="22"/>
                <w:szCs w:val="22"/>
              </w:rPr>
            </w:pPr>
            <w:r w:rsidRPr="00D3573F">
              <w:rPr>
                <w:sz w:val="22"/>
                <w:szCs w:val="22"/>
                <w:lang w:eastAsia="en-US" w:bidi="en-US"/>
              </w:rPr>
              <w:t>Assurer un suivi à chaque année des recommandations sur la vaccination préventive avec l’employeur.</w:t>
            </w:r>
          </w:p>
        </w:tc>
        <w:tc>
          <w:tcPr>
            <w:tcW w:w="1701" w:type="dxa"/>
            <w:shd w:val="clear" w:color="auto" w:fill="auto"/>
            <w:vAlign w:val="center"/>
          </w:tcPr>
          <w:p w14:paraId="56926210" w14:textId="77777777" w:rsidR="00D3573F" w:rsidRPr="00F5775A" w:rsidRDefault="00D3573F" w:rsidP="005504F7">
            <w:pPr>
              <w:ind w:left="121"/>
              <w:jc w:val="center"/>
              <w:rPr>
                <w:sz w:val="22"/>
                <w:szCs w:val="22"/>
              </w:rPr>
            </w:pPr>
          </w:p>
        </w:tc>
        <w:tc>
          <w:tcPr>
            <w:tcW w:w="6662" w:type="dxa"/>
            <w:shd w:val="clear" w:color="auto" w:fill="auto"/>
          </w:tcPr>
          <w:p w14:paraId="48C8D814" w14:textId="77777777" w:rsidR="00D3573F" w:rsidRPr="004D5876" w:rsidRDefault="00D3573F" w:rsidP="004570A8">
            <w:pPr>
              <w:rPr>
                <w:sz w:val="22"/>
                <w:szCs w:val="22"/>
              </w:rPr>
            </w:pPr>
            <w:r>
              <w:rPr>
                <w:sz w:val="22"/>
                <w:szCs w:val="22"/>
              </w:rPr>
              <w:t xml:space="preserve">Date de </w:t>
            </w:r>
            <w:r w:rsidRPr="004D5876">
              <w:rPr>
                <w:sz w:val="22"/>
                <w:szCs w:val="22"/>
              </w:rPr>
              <w:t>réalisation :</w:t>
            </w:r>
          </w:p>
          <w:p w14:paraId="5C16500E" w14:textId="77777777" w:rsidR="00D3573F" w:rsidRPr="004D5876" w:rsidRDefault="00D3573F" w:rsidP="004570A8">
            <w:pPr>
              <w:rPr>
                <w:sz w:val="22"/>
                <w:szCs w:val="22"/>
              </w:rPr>
            </w:pPr>
            <w:r w:rsidRPr="004D5876">
              <w:rPr>
                <w:sz w:val="22"/>
                <w:szCs w:val="22"/>
              </w:rPr>
              <w:t>Nb travailleur prévu/rejoint :</w:t>
            </w:r>
          </w:p>
          <w:p w14:paraId="5F0A0C4A" w14:textId="77777777" w:rsidR="00D3573F" w:rsidRPr="0019700A" w:rsidRDefault="00D3573F" w:rsidP="004570A8">
            <w:pPr>
              <w:rPr>
                <w:b/>
                <w:sz w:val="22"/>
                <w:szCs w:val="22"/>
              </w:rPr>
            </w:pPr>
            <w:r w:rsidRPr="004D5876">
              <w:rPr>
                <w:sz w:val="22"/>
                <w:szCs w:val="22"/>
              </w:rPr>
              <w:t>Commentaires :</w:t>
            </w:r>
          </w:p>
        </w:tc>
      </w:tr>
    </w:tbl>
    <w:p w14:paraId="010E864B" w14:textId="77777777" w:rsidR="00D3573F" w:rsidRDefault="00D3573F" w:rsidP="00B8769D">
      <w:pPr>
        <w:spacing w:after="240" w:line="259" w:lineRule="auto"/>
        <w:rPr>
          <w:rFonts w:asciiTheme="minorHAnsi" w:hAnsiTheme="minorHAnsi"/>
          <w:b/>
          <w:sz w:val="22"/>
          <w:szCs w:val="22"/>
        </w:rPr>
      </w:pPr>
    </w:p>
    <w:tbl>
      <w:tblPr>
        <w:tblpPr w:leftFromText="141" w:rightFromText="141" w:vertAnchor="text" w:horzAnchor="margin" w:tblpX="-176" w:tblpY="612"/>
        <w:tblW w:w="14318" w:type="dxa"/>
        <w:tblBorders>
          <w:top w:val="single" w:sz="8" w:space="0" w:color="0084A9"/>
          <w:left w:val="single" w:sz="8" w:space="0" w:color="0084A9"/>
          <w:bottom w:val="single" w:sz="8" w:space="0" w:color="0084A9"/>
          <w:right w:val="single" w:sz="8" w:space="0" w:color="0084A9"/>
          <w:insideH w:val="single" w:sz="8" w:space="0" w:color="0084A9"/>
          <w:insideV w:val="single" w:sz="8" w:space="0" w:color="0084A9"/>
        </w:tblBorders>
        <w:tblLayout w:type="fixed"/>
        <w:tblLook w:val="0000" w:firstRow="0" w:lastRow="0" w:firstColumn="0" w:lastColumn="0" w:noHBand="0" w:noVBand="0"/>
      </w:tblPr>
      <w:tblGrid>
        <w:gridCol w:w="5920"/>
        <w:gridCol w:w="1701"/>
        <w:gridCol w:w="6697"/>
      </w:tblGrid>
      <w:tr w:rsidR="00D3573F" w:rsidRPr="00404776" w14:paraId="07573651" w14:textId="77777777" w:rsidTr="00A07706">
        <w:trPr>
          <w:trHeight w:val="550"/>
        </w:trPr>
        <w:tc>
          <w:tcPr>
            <w:tcW w:w="14318" w:type="dxa"/>
            <w:gridSpan w:val="3"/>
            <w:shd w:val="clear" w:color="auto" w:fill="0070C0"/>
            <w:vAlign w:val="center"/>
          </w:tcPr>
          <w:p w14:paraId="25429B94" w14:textId="37373C6E" w:rsidR="00D3573F" w:rsidRPr="00404776" w:rsidRDefault="00D3573F" w:rsidP="00F80B97">
            <w:pPr>
              <w:ind w:left="709" w:hanging="709"/>
              <w:jc w:val="center"/>
              <w:rPr>
                <w:b/>
                <w:color w:val="FFFFFF" w:themeColor="background1"/>
                <w:sz w:val="22"/>
                <w:szCs w:val="22"/>
              </w:rPr>
            </w:pPr>
            <w:r w:rsidRPr="00404776">
              <w:rPr>
                <w:b/>
                <w:color w:val="FFFFFF" w:themeColor="background1"/>
                <w:sz w:val="22"/>
                <w:szCs w:val="22"/>
              </w:rPr>
              <w:t xml:space="preserve">Objectif: </w:t>
            </w:r>
            <w:r>
              <w:rPr>
                <w:sz w:val="22"/>
                <w:szCs w:val="22"/>
                <w:lang w:eastAsia="en-US" w:bidi="en-US"/>
              </w:rPr>
              <w:t xml:space="preserve"> </w:t>
            </w:r>
            <w:r w:rsidRPr="00404776">
              <w:rPr>
                <w:b/>
                <w:color w:val="FFFFFF" w:themeColor="background1"/>
                <w:sz w:val="22"/>
                <w:szCs w:val="22"/>
              </w:rPr>
              <w:t xml:space="preserve">Assurer </w:t>
            </w:r>
            <w:r w:rsidR="00F422B4">
              <w:rPr>
                <w:b/>
                <w:color w:val="FFFFFF" w:themeColor="background1"/>
                <w:sz w:val="22"/>
                <w:szCs w:val="22"/>
              </w:rPr>
              <w:t>un suivi de l</w:t>
            </w:r>
            <w:r w:rsidRPr="00404776">
              <w:rPr>
                <w:b/>
                <w:color w:val="FFFFFF" w:themeColor="background1"/>
                <w:sz w:val="22"/>
                <w:szCs w:val="22"/>
              </w:rPr>
              <w:t>’information auprès des travailleurs non visés par une vaccination préventive</w:t>
            </w:r>
          </w:p>
        </w:tc>
      </w:tr>
      <w:tr w:rsidR="00D3573F" w:rsidRPr="00404776" w14:paraId="1229F0D9" w14:textId="77777777" w:rsidTr="00A07706">
        <w:trPr>
          <w:trHeight w:val="425"/>
        </w:trPr>
        <w:tc>
          <w:tcPr>
            <w:tcW w:w="14318" w:type="dxa"/>
            <w:gridSpan w:val="3"/>
            <w:shd w:val="clear" w:color="auto" w:fill="E2EFD9" w:themeFill="accent6" w:themeFillTint="33"/>
            <w:vAlign w:val="center"/>
          </w:tcPr>
          <w:p w14:paraId="37CB6D39" w14:textId="77777777" w:rsidR="00D3573F" w:rsidRPr="009A6D71" w:rsidRDefault="00D3573F" w:rsidP="00A07706">
            <w:pPr>
              <w:jc w:val="center"/>
              <w:rPr>
                <w:rFonts w:asciiTheme="minorHAnsi" w:hAnsiTheme="minorHAnsi" w:cs="Arial"/>
                <w:b/>
                <w:sz w:val="22"/>
                <w:szCs w:val="22"/>
              </w:rPr>
            </w:pPr>
            <w:r w:rsidRPr="009A6D71">
              <w:rPr>
                <w:rFonts w:asciiTheme="minorHAnsi" w:hAnsiTheme="minorHAnsi" w:cs="Arial"/>
                <w:b/>
                <w:sz w:val="22"/>
                <w:szCs w:val="22"/>
              </w:rPr>
              <w:t>Équipe de santé au travail</w:t>
            </w:r>
          </w:p>
        </w:tc>
      </w:tr>
      <w:tr w:rsidR="00D3573F" w:rsidRPr="00404776" w14:paraId="60DA110C" w14:textId="77777777" w:rsidTr="00F80B97">
        <w:trPr>
          <w:trHeight w:val="385"/>
        </w:trPr>
        <w:tc>
          <w:tcPr>
            <w:tcW w:w="5920" w:type="dxa"/>
            <w:shd w:val="clear" w:color="auto" w:fill="CCFFCC"/>
            <w:vAlign w:val="center"/>
          </w:tcPr>
          <w:p w14:paraId="6E097B69" w14:textId="77777777" w:rsidR="00D3573F" w:rsidRPr="009A6D71" w:rsidRDefault="00D3573F" w:rsidP="00A07706">
            <w:pPr>
              <w:ind w:left="709" w:hanging="709"/>
              <w:jc w:val="center"/>
              <w:rPr>
                <w:b/>
                <w:sz w:val="22"/>
                <w:szCs w:val="22"/>
              </w:rPr>
            </w:pPr>
            <w:r>
              <w:rPr>
                <w:b/>
                <w:sz w:val="22"/>
                <w:szCs w:val="22"/>
              </w:rPr>
              <w:t>Activité de soutien</w:t>
            </w:r>
          </w:p>
        </w:tc>
        <w:tc>
          <w:tcPr>
            <w:tcW w:w="1701" w:type="dxa"/>
            <w:shd w:val="clear" w:color="auto" w:fill="CCFFCC"/>
            <w:vAlign w:val="center"/>
          </w:tcPr>
          <w:p w14:paraId="7CD06F64" w14:textId="77777777" w:rsidR="00D3573F" w:rsidRDefault="00D3573F" w:rsidP="00A07706">
            <w:pPr>
              <w:ind w:hanging="21"/>
              <w:jc w:val="center"/>
              <w:rPr>
                <w:b/>
                <w:sz w:val="22"/>
                <w:szCs w:val="22"/>
              </w:rPr>
            </w:pPr>
            <w:r w:rsidRPr="00AE1036">
              <w:rPr>
                <w:b/>
                <w:sz w:val="22"/>
                <w:szCs w:val="22"/>
              </w:rPr>
              <w:t>Planification</w:t>
            </w:r>
          </w:p>
          <w:p w14:paraId="634E4018" w14:textId="77777777" w:rsidR="00D3573F" w:rsidRPr="009A6D71" w:rsidRDefault="00D3573F" w:rsidP="00A07706">
            <w:pPr>
              <w:ind w:hanging="21"/>
              <w:jc w:val="center"/>
              <w:rPr>
                <w:b/>
                <w:sz w:val="22"/>
                <w:szCs w:val="22"/>
              </w:rPr>
            </w:pPr>
            <w:r>
              <w:rPr>
                <w:b/>
                <w:sz w:val="22"/>
                <w:szCs w:val="22"/>
              </w:rPr>
              <w:t>(mois/année)</w:t>
            </w:r>
          </w:p>
        </w:tc>
        <w:tc>
          <w:tcPr>
            <w:tcW w:w="6697" w:type="dxa"/>
            <w:shd w:val="clear" w:color="auto" w:fill="CCFFCC"/>
            <w:vAlign w:val="center"/>
          </w:tcPr>
          <w:p w14:paraId="4BFDC0CB" w14:textId="77777777" w:rsidR="00D3573F" w:rsidRPr="009A6D71" w:rsidRDefault="00D3573F" w:rsidP="00A07706">
            <w:pPr>
              <w:ind w:left="56"/>
              <w:jc w:val="center"/>
              <w:rPr>
                <w:b/>
                <w:sz w:val="22"/>
                <w:szCs w:val="22"/>
              </w:rPr>
            </w:pPr>
            <w:r>
              <w:rPr>
                <w:b/>
                <w:sz w:val="22"/>
                <w:szCs w:val="22"/>
              </w:rPr>
              <w:t>Évaluation</w:t>
            </w:r>
          </w:p>
        </w:tc>
      </w:tr>
      <w:tr w:rsidR="00D3573F" w:rsidRPr="00404776" w14:paraId="43FC4B9A" w14:textId="77777777" w:rsidTr="00F80B97">
        <w:trPr>
          <w:trHeight w:val="2519"/>
        </w:trPr>
        <w:tc>
          <w:tcPr>
            <w:tcW w:w="5920" w:type="dxa"/>
            <w:shd w:val="clear" w:color="auto" w:fill="auto"/>
            <w:vAlign w:val="center"/>
          </w:tcPr>
          <w:p w14:paraId="28CCE961" w14:textId="77777777" w:rsidR="00D3573F" w:rsidRPr="0071528E" w:rsidRDefault="00D3573F" w:rsidP="004570A8">
            <w:pPr>
              <w:pStyle w:val="Paragraphedeliste"/>
              <w:numPr>
                <w:ilvl w:val="0"/>
                <w:numId w:val="21"/>
              </w:numPr>
              <w:spacing w:before="60" w:after="60"/>
              <w:rPr>
                <w:sz w:val="22"/>
                <w:szCs w:val="22"/>
                <w:lang w:eastAsia="en-US" w:bidi="en-US"/>
              </w:rPr>
            </w:pPr>
            <w:r w:rsidRPr="0071528E">
              <w:rPr>
                <w:sz w:val="22"/>
                <w:szCs w:val="22"/>
                <w:lang w:eastAsia="en-US" w:bidi="en-US"/>
              </w:rPr>
              <w:t>Présenter une session d’information sur les risques</w:t>
            </w:r>
            <w:r w:rsidR="00211F55">
              <w:rPr>
                <w:sz w:val="22"/>
                <w:szCs w:val="22"/>
                <w:lang w:eastAsia="en-US" w:bidi="en-US"/>
              </w:rPr>
              <w:t xml:space="preserve"> biologiques aux travailleurs</w:t>
            </w:r>
            <w:r w:rsidRPr="0071528E">
              <w:rPr>
                <w:sz w:val="22"/>
                <w:szCs w:val="22"/>
                <w:lang w:eastAsia="en-US" w:bidi="en-US"/>
              </w:rPr>
              <w:t xml:space="preserve"> pour lesquels une analyse de risque n’a pas conclu à une recommandation de vaccination préventive.</w:t>
            </w:r>
          </w:p>
        </w:tc>
        <w:tc>
          <w:tcPr>
            <w:tcW w:w="1701" w:type="dxa"/>
            <w:shd w:val="clear" w:color="auto" w:fill="auto"/>
            <w:vAlign w:val="center"/>
          </w:tcPr>
          <w:p w14:paraId="5821F6EB" w14:textId="77777777" w:rsidR="00D3573F" w:rsidRPr="00404776" w:rsidRDefault="00D3573F" w:rsidP="00A07706">
            <w:pPr>
              <w:ind w:left="26"/>
              <w:jc w:val="center"/>
              <w:rPr>
                <w:sz w:val="22"/>
                <w:szCs w:val="22"/>
              </w:rPr>
            </w:pPr>
          </w:p>
        </w:tc>
        <w:tc>
          <w:tcPr>
            <w:tcW w:w="6697" w:type="dxa"/>
            <w:shd w:val="clear" w:color="auto" w:fill="auto"/>
            <w:vAlign w:val="center"/>
          </w:tcPr>
          <w:p w14:paraId="2A0A768E" w14:textId="77777777" w:rsidR="00D3573F" w:rsidRPr="00404776" w:rsidRDefault="00D3573F" w:rsidP="004570A8">
            <w:pPr>
              <w:rPr>
                <w:sz w:val="22"/>
                <w:szCs w:val="22"/>
              </w:rPr>
            </w:pPr>
            <w:r>
              <w:rPr>
                <w:sz w:val="22"/>
                <w:szCs w:val="22"/>
              </w:rPr>
              <w:t>Date de</w:t>
            </w:r>
            <w:r w:rsidRPr="00404776">
              <w:rPr>
                <w:sz w:val="22"/>
                <w:szCs w:val="22"/>
              </w:rPr>
              <w:t xml:space="preserve"> réalisation :</w:t>
            </w:r>
          </w:p>
          <w:p w14:paraId="6E72EF9D" w14:textId="77777777" w:rsidR="00D3573F" w:rsidRPr="00404776" w:rsidRDefault="00D3573F" w:rsidP="004570A8">
            <w:pPr>
              <w:rPr>
                <w:sz w:val="22"/>
                <w:szCs w:val="22"/>
              </w:rPr>
            </w:pPr>
            <w:r w:rsidRPr="00404776">
              <w:rPr>
                <w:sz w:val="22"/>
                <w:szCs w:val="22"/>
              </w:rPr>
              <w:t>Nb travailleur prévu/rejoint :</w:t>
            </w:r>
          </w:p>
          <w:p w14:paraId="4A5F458F" w14:textId="77777777" w:rsidR="00D3573F" w:rsidRPr="00404776" w:rsidRDefault="00D3573F" w:rsidP="004570A8">
            <w:pPr>
              <w:rPr>
                <w:sz w:val="22"/>
                <w:szCs w:val="22"/>
              </w:rPr>
            </w:pPr>
            <w:r w:rsidRPr="00404776">
              <w:rPr>
                <w:sz w:val="22"/>
                <w:szCs w:val="22"/>
              </w:rPr>
              <w:t>Commentaires :</w:t>
            </w:r>
          </w:p>
        </w:tc>
      </w:tr>
    </w:tbl>
    <w:p w14:paraId="40ED25D1" w14:textId="77777777" w:rsidR="00534D83" w:rsidRDefault="00534D83" w:rsidP="007630DF">
      <w:pPr>
        <w:tabs>
          <w:tab w:val="left" w:pos="0"/>
          <w:tab w:val="left" w:pos="10773"/>
        </w:tabs>
        <w:spacing w:after="2040"/>
        <w:rPr>
          <w:rFonts w:asciiTheme="minorHAnsi" w:hAnsiTheme="minorHAnsi"/>
          <w:b/>
          <w:sz w:val="4"/>
          <w:szCs w:val="4"/>
        </w:rPr>
      </w:pPr>
    </w:p>
    <w:p w14:paraId="275FD287" w14:textId="77777777" w:rsidR="004D5DE5" w:rsidRPr="0071528E" w:rsidRDefault="004D5DE5" w:rsidP="007630DF">
      <w:pPr>
        <w:tabs>
          <w:tab w:val="left" w:pos="0"/>
          <w:tab w:val="left" w:pos="10773"/>
        </w:tabs>
        <w:spacing w:after="2040"/>
        <w:rPr>
          <w:rFonts w:asciiTheme="minorHAnsi" w:hAnsiTheme="minorHAnsi"/>
          <w:b/>
          <w:sz w:val="4"/>
          <w:szCs w:val="4"/>
        </w:rPr>
      </w:pPr>
    </w:p>
    <w:tbl>
      <w:tblPr>
        <w:tblpPr w:leftFromText="141" w:rightFromText="141" w:vertAnchor="text" w:horzAnchor="margin" w:tblpX="-186" w:tblpY="522"/>
        <w:tblW w:w="14317" w:type="dxa"/>
        <w:tblBorders>
          <w:top w:val="single" w:sz="8" w:space="0" w:color="0084A9"/>
          <w:left w:val="single" w:sz="8" w:space="0" w:color="0084A9"/>
          <w:bottom w:val="single" w:sz="8" w:space="0" w:color="0084A9"/>
          <w:right w:val="single" w:sz="8" w:space="0" w:color="0084A9"/>
          <w:insideH w:val="single" w:sz="8" w:space="0" w:color="0084A9"/>
          <w:insideV w:val="single" w:sz="8" w:space="0" w:color="0084A9"/>
        </w:tblBorders>
        <w:tblLayout w:type="fixed"/>
        <w:tblLook w:val="0000" w:firstRow="0" w:lastRow="0" w:firstColumn="0" w:lastColumn="0" w:noHBand="0" w:noVBand="0"/>
      </w:tblPr>
      <w:tblGrid>
        <w:gridCol w:w="5954"/>
        <w:gridCol w:w="1701"/>
        <w:gridCol w:w="6662"/>
      </w:tblGrid>
      <w:tr w:rsidR="00534D83" w:rsidRPr="00404776" w14:paraId="317FA3DC" w14:textId="77777777" w:rsidTr="00F80B97">
        <w:trPr>
          <w:cantSplit/>
          <w:trHeight w:val="549"/>
        </w:trPr>
        <w:tc>
          <w:tcPr>
            <w:tcW w:w="14317" w:type="dxa"/>
            <w:gridSpan w:val="3"/>
            <w:shd w:val="clear" w:color="auto" w:fill="0070C0"/>
            <w:vAlign w:val="center"/>
          </w:tcPr>
          <w:p w14:paraId="64D098B7" w14:textId="77777777" w:rsidR="00534D83" w:rsidRPr="00404776" w:rsidRDefault="00534D83" w:rsidP="0071528E">
            <w:pPr>
              <w:jc w:val="center"/>
              <w:rPr>
                <w:b/>
                <w:color w:val="FFFFFF" w:themeColor="background1"/>
                <w:sz w:val="22"/>
                <w:szCs w:val="22"/>
              </w:rPr>
            </w:pPr>
            <w:r w:rsidRPr="00404776">
              <w:rPr>
                <w:b/>
                <w:color w:val="FFFFFF" w:themeColor="background1"/>
                <w:sz w:val="22"/>
                <w:szCs w:val="22"/>
              </w:rPr>
              <w:lastRenderedPageBreak/>
              <w:t xml:space="preserve">Objectif : </w:t>
            </w:r>
            <w:r>
              <w:t xml:space="preserve"> </w:t>
            </w:r>
            <w:r w:rsidRPr="00404776">
              <w:rPr>
                <w:b/>
                <w:color w:val="FFFFFF" w:themeColor="background1"/>
                <w:sz w:val="22"/>
                <w:szCs w:val="22"/>
              </w:rPr>
              <w:t>Orienter les travailleurs en contact avec du sang et des liquides biologiques suite à un accident</w:t>
            </w:r>
          </w:p>
        </w:tc>
      </w:tr>
      <w:tr w:rsidR="00534D83" w:rsidRPr="00404776" w14:paraId="7C2C807A" w14:textId="77777777" w:rsidTr="00F80B97">
        <w:trPr>
          <w:cantSplit/>
          <w:trHeight w:val="397"/>
        </w:trPr>
        <w:tc>
          <w:tcPr>
            <w:tcW w:w="14317" w:type="dxa"/>
            <w:gridSpan w:val="3"/>
            <w:shd w:val="clear" w:color="auto" w:fill="E2EFD9" w:themeFill="accent6" w:themeFillTint="33"/>
            <w:vAlign w:val="center"/>
          </w:tcPr>
          <w:p w14:paraId="08BE00AC" w14:textId="77777777" w:rsidR="00534D83" w:rsidRPr="00404776" w:rsidRDefault="00534D83" w:rsidP="0071528E">
            <w:pPr>
              <w:jc w:val="center"/>
              <w:rPr>
                <w:rFonts w:asciiTheme="minorHAnsi" w:hAnsiTheme="minorHAnsi" w:cs="Arial"/>
                <w:b/>
                <w:sz w:val="22"/>
                <w:szCs w:val="22"/>
              </w:rPr>
            </w:pPr>
            <w:r w:rsidRPr="00404776">
              <w:rPr>
                <w:rFonts w:asciiTheme="minorHAnsi" w:hAnsiTheme="minorHAnsi" w:cs="Arial"/>
                <w:b/>
                <w:sz w:val="22"/>
                <w:szCs w:val="22"/>
              </w:rPr>
              <w:t>Employeur / travailleurs</w:t>
            </w:r>
          </w:p>
        </w:tc>
      </w:tr>
      <w:tr w:rsidR="00534D83" w:rsidRPr="00404776" w14:paraId="755A92CF" w14:textId="77777777" w:rsidTr="00F80B97">
        <w:trPr>
          <w:cantSplit/>
          <w:trHeight w:val="696"/>
        </w:trPr>
        <w:tc>
          <w:tcPr>
            <w:tcW w:w="5954" w:type="dxa"/>
            <w:shd w:val="clear" w:color="auto" w:fill="CCFFCC"/>
            <w:vAlign w:val="center"/>
          </w:tcPr>
          <w:p w14:paraId="5249B8C9" w14:textId="77777777" w:rsidR="00534D83" w:rsidRPr="00404776" w:rsidRDefault="00534D83" w:rsidP="0071528E">
            <w:pPr>
              <w:ind w:left="709" w:hanging="709"/>
              <w:jc w:val="center"/>
              <w:rPr>
                <w:b/>
                <w:sz w:val="22"/>
                <w:szCs w:val="22"/>
              </w:rPr>
            </w:pPr>
            <w:r w:rsidRPr="00404776">
              <w:rPr>
                <w:b/>
                <w:sz w:val="22"/>
                <w:szCs w:val="22"/>
              </w:rPr>
              <w:t>Activité de soutien</w:t>
            </w:r>
          </w:p>
        </w:tc>
        <w:tc>
          <w:tcPr>
            <w:tcW w:w="1701" w:type="dxa"/>
            <w:shd w:val="clear" w:color="auto" w:fill="CCFFCC"/>
            <w:vAlign w:val="center"/>
          </w:tcPr>
          <w:p w14:paraId="7142E995" w14:textId="77777777" w:rsidR="00534D83" w:rsidRPr="00404776" w:rsidRDefault="00534D83" w:rsidP="0071528E">
            <w:pPr>
              <w:ind w:hanging="21"/>
              <w:jc w:val="center"/>
              <w:rPr>
                <w:b/>
                <w:sz w:val="22"/>
                <w:szCs w:val="22"/>
              </w:rPr>
            </w:pPr>
            <w:r w:rsidRPr="00404776">
              <w:rPr>
                <w:b/>
                <w:sz w:val="22"/>
                <w:szCs w:val="22"/>
              </w:rPr>
              <w:t>Planification</w:t>
            </w:r>
          </w:p>
          <w:p w14:paraId="2F07EEEB" w14:textId="77777777" w:rsidR="00534D83" w:rsidRPr="00404776" w:rsidRDefault="00534D83" w:rsidP="0071528E">
            <w:pPr>
              <w:ind w:hanging="21"/>
              <w:jc w:val="center"/>
              <w:rPr>
                <w:b/>
                <w:sz w:val="22"/>
                <w:szCs w:val="22"/>
              </w:rPr>
            </w:pPr>
            <w:r w:rsidRPr="00404776">
              <w:rPr>
                <w:b/>
                <w:sz w:val="22"/>
                <w:szCs w:val="22"/>
              </w:rPr>
              <w:t>(mois/année)</w:t>
            </w:r>
          </w:p>
        </w:tc>
        <w:tc>
          <w:tcPr>
            <w:tcW w:w="6662" w:type="dxa"/>
            <w:shd w:val="clear" w:color="auto" w:fill="CCFFCC"/>
            <w:vAlign w:val="center"/>
          </w:tcPr>
          <w:p w14:paraId="5E657587" w14:textId="77777777" w:rsidR="00534D83" w:rsidRPr="00404776" w:rsidRDefault="00534D83" w:rsidP="0071528E">
            <w:pPr>
              <w:ind w:left="56"/>
              <w:jc w:val="center"/>
              <w:rPr>
                <w:b/>
                <w:sz w:val="22"/>
                <w:szCs w:val="22"/>
              </w:rPr>
            </w:pPr>
            <w:r w:rsidRPr="00404776">
              <w:rPr>
                <w:b/>
                <w:sz w:val="22"/>
                <w:szCs w:val="22"/>
              </w:rPr>
              <w:t>Évaluation</w:t>
            </w:r>
          </w:p>
        </w:tc>
      </w:tr>
      <w:tr w:rsidR="00534D83" w:rsidRPr="00404776" w14:paraId="5477EE4C" w14:textId="77777777" w:rsidTr="00F80B97">
        <w:trPr>
          <w:cantSplit/>
          <w:trHeight w:val="425"/>
        </w:trPr>
        <w:tc>
          <w:tcPr>
            <w:tcW w:w="5954" w:type="dxa"/>
            <w:tcBorders>
              <w:bottom w:val="single" w:sz="8" w:space="0" w:color="0070C0"/>
            </w:tcBorders>
            <w:shd w:val="clear" w:color="auto" w:fill="auto"/>
          </w:tcPr>
          <w:p w14:paraId="2EBEF614" w14:textId="77777777" w:rsidR="00534D83" w:rsidRPr="007F1B10" w:rsidRDefault="00534D83" w:rsidP="000364B0">
            <w:pPr>
              <w:pStyle w:val="Paragraphedeliste"/>
              <w:numPr>
                <w:ilvl w:val="0"/>
                <w:numId w:val="22"/>
              </w:numPr>
              <w:spacing w:before="60" w:after="60"/>
              <w:rPr>
                <w:sz w:val="22"/>
                <w:szCs w:val="22"/>
              </w:rPr>
            </w:pPr>
            <w:r w:rsidRPr="007F1B10">
              <w:rPr>
                <w:sz w:val="22"/>
                <w:szCs w:val="22"/>
                <w:lang w:eastAsia="en-US" w:bidi="en-US"/>
              </w:rPr>
              <w:t>Donner</w:t>
            </w:r>
            <w:r w:rsidRPr="007F1B10">
              <w:rPr>
                <w:sz w:val="22"/>
                <w:szCs w:val="22"/>
              </w:rPr>
              <w:t xml:space="preserve"> de l’information à tous les travailleurs sur les procédures à suivre en cas d’exposition accidentelle à du sang ou des liquides biologiques teintés de sang à l’aide des outils suivants</w:t>
            </w:r>
            <w:r w:rsidRPr="007F1B10">
              <w:rPr>
                <w:sz w:val="22"/>
                <w:szCs w:val="22"/>
                <w:vertAlign w:val="superscript"/>
              </w:rPr>
              <w:footnoteReference w:id="2"/>
            </w:r>
            <w:r w:rsidRPr="007F1B10">
              <w:rPr>
                <w:sz w:val="22"/>
                <w:szCs w:val="22"/>
              </w:rPr>
              <w:t> :</w:t>
            </w:r>
          </w:p>
          <w:p w14:paraId="6EF31FE0" w14:textId="613DE830" w:rsidR="00534D83" w:rsidRPr="007F1B10" w:rsidRDefault="00534D83" w:rsidP="000364B0">
            <w:pPr>
              <w:numPr>
                <w:ilvl w:val="0"/>
                <w:numId w:val="3"/>
              </w:numPr>
              <w:rPr>
                <w:sz w:val="22"/>
                <w:szCs w:val="22"/>
              </w:rPr>
            </w:pPr>
            <w:r w:rsidRPr="007F1B10">
              <w:rPr>
                <w:sz w:val="22"/>
                <w:szCs w:val="22"/>
              </w:rPr>
              <w:t>Que faire lors d’exposition au sang</w:t>
            </w:r>
            <w:r w:rsidR="005358F3">
              <w:rPr>
                <w:sz w:val="22"/>
                <w:szCs w:val="22"/>
              </w:rPr>
              <w:t xml:space="preserve"> </w:t>
            </w:r>
            <w:r w:rsidRPr="007F1B10">
              <w:rPr>
                <w:sz w:val="22"/>
                <w:szCs w:val="22"/>
              </w:rPr>
              <w:t>?</w:t>
            </w:r>
          </w:p>
          <w:p w14:paraId="001AC093" w14:textId="77777777" w:rsidR="00534D83" w:rsidRPr="007F1B10" w:rsidRDefault="00534D83" w:rsidP="000364B0">
            <w:pPr>
              <w:numPr>
                <w:ilvl w:val="0"/>
                <w:numId w:val="3"/>
              </w:numPr>
              <w:rPr>
                <w:sz w:val="22"/>
                <w:szCs w:val="22"/>
              </w:rPr>
            </w:pPr>
            <w:r w:rsidRPr="007F1B10">
              <w:rPr>
                <w:sz w:val="22"/>
                <w:szCs w:val="22"/>
              </w:rPr>
              <w:t>Secouristes Prudence avec le sang et les liquides biologiques teintés de sang</w:t>
            </w:r>
          </w:p>
          <w:p w14:paraId="1D5A85F8" w14:textId="77777777" w:rsidR="00534D83" w:rsidRPr="007F1B10" w:rsidRDefault="00534D83" w:rsidP="000364B0">
            <w:pPr>
              <w:numPr>
                <w:ilvl w:val="0"/>
                <w:numId w:val="3"/>
              </w:numPr>
              <w:rPr>
                <w:sz w:val="22"/>
                <w:szCs w:val="22"/>
              </w:rPr>
            </w:pPr>
            <w:r w:rsidRPr="007F1B10">
              <w:rPr>
                <w:sz w:val="22"/>
                <w:szCs w:val="22"/>
              </w:rPr>
              <w:t>Travailleurs – prudence avec le sang !</w:t>
            </w:r>
          </w:p>
          <w:p w14:paraId="34D24846" w14:textId="77777777" w:rsidR="00534D83" w:rsidRPr="007F1B10" w:rsidRDefault="00534D83" w:rsidP="000364B0">
            <w:pPr>
              <w:numPr>
                <w:ilvl w:val="0"/>
                <w:numId w:val="3"/>
              </w:numPr>
              <w:spacing w:after="60"/>
              <w:rPr>
                <w:sz w:val="22"/>
                <w:szCs w:val="22"/>
              </w:rPr>
            </w:pPr>
            <w:r w:rsidRPr="007F1B10">
              <w:rPr>
                <w:sz w:val="22"/>
                <w:szCs w:val="22"/>
              </w:rPr>
              <w:t>Protégez-vous contre les risques biologiques (vidéos)</w:t>
            </w:r>
            <w:r w:rsidR="0071528E" w:rsidRPr="007F1B10">
              <w:rPr>
                <w:sz w:val="22"/>
                <w:szCs w:val="22"/>
              </w:rPr>
              <w:t>.</w:t>
            </w:r>
          </w:p>
        </w:tc>
        <w:tc>
          <w:tcPr>
            <w:tcW w:w="1701" w:type="dxa"/>
            <w:tcBorders>
              <w:bottom w:val="single" w:sz="8" w:space="0" w:color="0070C0"/>
            </w:tcBorders>
            <w:shd w:val="clear" w:color="auto" w:fill="auto"/>
            <w:vAlign w:val="center"/>
          </w:tcPr>
          <w:p w14:paraId="022B6ABE" w14:textId="77777777" w:rsidR="00534D83" w:rsidRPr="00404776" w:rsidRDefault="00534D83" w:rsidP="0071528E">
            <w:pPr>
              <w:ind w:left="121"/>
              <w:jc w:val="center"/>
              <w:rPr>
                <w:sz w:val="22"/>
                <w:szCs w:val="22"/>
              </w:rPr>
            </w:pPr>
          </w:p>
        </w:tc>
        <w:tc>
          <w:tcPr>
            <w:tcW w:w="6662" w:type="dxa"/>
            <w:tcBorders>
              <w:bottom w:val="single" w:sz="8" w:space="0" w:color="0070C0"/>
            </w:tcBorders>
            <w:shd w:val="clear" w:color="auto" w:fill="auto"/>
          </w:tcPr>
          <w:p w14:paraId="56AAAF2C" w14:textId="77777777" w:rsidR="00534D83" w:rsidRPr="00404776" w:rsidRDefault="0071528E" w:rsidP="000364B0">
            <w:pPr>
              <w:rPr>
                <w:sz w:val="22"/>
                <w:szCs w:val="22"/>
              </w:rPr>
            </w:pPr>
            <w:r>
              <w:rPr>
                <w:sz w:val="22"/>
                <w:szCs w:val="22"/>
              </w:rPr>
              <w:t>Date de</w:t>
            </w:r>
            <w:r w:rsidR="00534D83" w:rsidRPr="00404776">
              <w:rPr>
                <w:sz w:val="22"/>
                <w:szCs w:val="22"/>
              </w:rPr>
              <w:t xml:space="preserve"> réalisation :</w:t>
            </w:r>
          </w:p>
          <w:p w14:paraId="6D0F1502" w14:textId="77777777" w:rsidR="00534D83" w:rsidRPr="00404776" w:rsidRDefault="00534D83" w:rsidP="000364B0">
            <w:pPr>
              <w:rPr>
                <w:sz w:val="22"/>
                <w:szCs w:val="22"/>
              </w:rPr>
            </w:pPr>
            <w:r w:rsidRPr="00404776">
              <w:rPr>
                <w:sz w:val="22"/>
                <w:szCs w:val="22"/>
              </w:rPr>
              <w:t>Nb travailleur prévu/rejoint :</w:t>
            </w:r>
          </w:p>
          <w:p w14:paraId="76A5DF64" w14:textId="77777777" w:rsidR="00534D83" w:rsidRPr="00404776" w:rsidRDefault="00534D83" w:rsidP="000364B0">
            <w:pPr>
              <w:rPr>
                <w:b/>
                <w:sz w:val="18"/>
                <w:szCs w:val="18"/>
              </w:rPr>
            </w:pPr>
            <w:r w:rsidRPr="00404776">
              <w:rPr>
                <w:sz w:val="22"/>
                <w:szCs w:val="22"/>
              </w:rPr>
              <w:t>Commentaires :</w:t>
            </w:r>
          </w:p>
        </w:tc>
      </w:tr>
      <w:tr w:rsidR="0071528E" w:rsidRPr="00404776" w14:paraId="2ED985CD" w14:textId="77777777" w:rsidTr="00F80B97">
        <w:trPr>
          <w:cantSplit/>
          <w:trHeight w:val="425"/>
        </w:trPr>
        <w:tc>
          <w:tcPr>
            <w:tcW w:w="5954" w:type="dxa"/>
            <w:shd w:val="clear" w:color="auto" w:fill="auto"/>
          </w:tcPr>
          <w:p w14:paraId="17FDB3E7" w14:textId="77777777" w:rsidR="0071528E" w:rsidRPr="00404776" w:rsidRDefault="0071528E" w:rsidP="000364B0">
            <w:pPr>
              <w:pStyle w:val="Paragraphedeliste"/>
              <w:numPr>
                <w:ilvl w:val="0"/>
                <w:numId w:val="22"/>
              </w:numPr>
              <w:spacing w:before="60" w:after="60"/>
              <w:rPr>
                <w:sz w:val="22"/>
                <w:szCs w:val="22"/>
              </w:rPr>
            </w:pPr>
            <w:r w:rsidRPr="00404776">
              <w:rPr>
                <w:sz w:val="22"/>
                <w:szCs w:val="22"/>
                <w:lang w:eastAsia="en-US" w:bidi="en-US"/>
              </w:rPr>
              <w:t>Diriger</w:t>
            </w:r>
            <w:r w:rsidRPr="00404776">
              <w:rPr>
                <w:sz w:val="22"/>
                <w:szCs w:val="22"/>
              </w:rPr>
              <w:t xml:space="preserve"> le travailleur, de préférence, à l’urgence du CHUM (centre de prophylaxie post-exposition désigné) et lui rappeler de mentionner à l’accueil qu’il a été en contact avec du sang ou des liquides biologiques teintés de sang à son travail. Cette référence devrait être faite le plus rapidement possible, préférablement dans les 2 heures qui suivent l’évènement.</w:t>
            </w:r>
          </w:p>
        </w:tc>
        <w:tc>
          <w:tcPr>
            <w:tcW w:w="1701" w:type="dxa"/>
            <w:shd w:val="clear" w:color="auto" w:fill="auto"/>
            <w:vAlign w:val="center"/>
          </w:tcPr>
          <w:p w14:paraId="7AEB53AC" w14:textId="77777777" w:rsidR="0071528E" w:rsidRPr="00404776" w:rsidRDefault="0071528E" w:rsidP="0071528E">
            <w:pPr>
              <w:ind w:left="121"/>
              <w:jc w:val="center"/>
              <w:rPr>
                <w:sz w:val="22"/>
                <w:szCs w:val="22"/>
              </w:rPr>
            </w:pPr>
          </w:p>
        </w:tc>
        <w:tc>
          <w:tcPr>
            <w:tcW w:w="6662" w:type="dxa"/>
            <w:shd w:val="clear" w:color="auto" w:fill="auto"/>
          </w:tcPr>
          <w:p w14:paraId="30F5D483" w14:textId="77777777" w:rsidR="0071528E" w:rsidRPr="00404776" w:rsidRDefault="0071528E" w:rsidP="000364B0">
            <w:pPr>
              <w:rPr>
                <w:sz w:val="22"/>
                <w:szCs w:val="22"/>
              </w:rPr>
            </w:pPr>
            <w:r w:rsidRPr="00404776">
              <w:rPr>
                <w:sz w:val="22"/>
                <w:szCs w:val="22"/>
              </w:rPr>
              <w:t>Dat</w:t>
            </w:r>
            <w:r>
              <w:rPr>
                <w:sz w:val="22"/>
                <w:szCs w:val="22"/>
              </w:rPr>
              <w:t>e de</w:t>
            </w:r>
            <w:r w:rsidRPr="00404776">
              <w:rPr>
                <w:sz w:val="22"/>
                <w:szCs w:val="22"/>
              </w:rPr>
              <w:t xml:space="preserve"> réalisation :</w:t>
            </w:r>
          </w:p>
          <w:p w14:paraId="61E67623" w14:textId="77777777" w:rsidR="0071528E" w:rsidRPr="00404776" w:rsidRDefault="0071528E" w:rsidP="000364B0">
            <w:pPr>
              <w:rPr>
                <w:sz w:val="22"/>
                <w:szCs w:val="22"/>
              </w:rPr>
            </w:pPr>
            <w:r w:rsidRPr="00404776">
              <w:rPr>
                <w:sz w:val="22"/>
                <w:szCs w:val="22"/>
              </w:rPr>
              <w:t>Nb travailleur prévu/rejoint :</w:t>
            </w:r>
          </w:p>
          <w:p w14:paraId="614F00AB" w14:textId="77777777" w:rsidR="0071528E" w:rsidRPr="00404776" w:rsidRDefault="0071528E" w:rsidP="000364B0">
            <w:pPr>
              <w:rPr>
                <w:b/>
                <w:sz w:val="18"/>
                <w:szCs w:val="18"/>
              </w:rPr>
            </w:pPr>
            <w:r w:rsidRPr="00404776">
              <w:rPr>
                <w:sz w:val="22"/>
                <w:szCs w:val="22"/>
              </w:rPr>
              <w:t>Commentaires :</w:t>
            </w:r>
          </w:p>
        </w:tc>
      </w:tr>
      <w:tr w:rsidR="0071528E" w:rsidRPr="00404776" w14:paraId="1D96BC11" w14:textId="77777777" w:rsidTr="00F80B97">
        <w:trPr>
          <w:cantSplit/>
          <w:trHeight w:val="1368"/>
        </w:trPr>
        <w:tc>
          <w:tcPr>
            <w:tcW w:w="5954" w:type="dxa"/>
            <w:shd w:val="clear" w:color="auto" w:fill="auto"/>
          </w:tcPr>
          <w:p w14:paraId="69EECF9A" w14:textId="77777777" w:rsidR="0071528E" w:rsidRPr="0071528E" w:rsidRDefault="0071528E" w:rsidP="000364B0">
            <w:pPr>
              <w:pStyle w:val="Paragraphedeliste"/>
              <w:numPr>
                <w:ilvl w:val="0"/>
                <w:numId w:val="22"/>
              </w:numPr>
              <w:spacing w:before="60" w:after="60"/>
              <w:rPr>
                <w:sz w:val="22"/>
                <w:szCs w:val="22"/>
              </w:rPr>
            </w:pPr>
            <w:r w:rsidRPr="0071528E">
              <w:rPr>
                <w:sz w:val="22"/>
                <w:szCs w:val="22"/>
                <w:lang w:eastAsia="en-US" w:bidi="en-US"/>
              </w:rPr>
              <w:t>Assurer</w:t>
            </w:r>
            <w:r w:rsidRPr="0071528E">
              <w:rPr>
                <w:sz w:val="22"/>
                <w:szCs w:val="22"/>
              </w:rPr>
              <w:t xml:space="preserve"> un suivi des accidents de travail :</w:t>
            </w:r>
          </w:p>
          <w:p w14:paraId="099F47C0" w14:textId="77777777" w:rsidR="00FF6BD7" w:rsidRDefault="0071528E" w:rsidP="000364B0">
            <w:pPr>
              <w:pStyle w:val="Paragraphedeliste"/>
              <w:numPr>
                <w:ilvl w:val="0"/>
                <w:numId w:val="4"/>
              </w:numPr>
              <w:rPr>
                <w:sz w:val="22"/>
                <w:szCs w:val="22"/>
              </w:rPr>
            </w:pPr>
            <w:r w:rsidRPr="0071528E">
              <w:rPr>
                <w:sz w:val="22"/>
                <w:szCs w:val="22"/>
              </w:rPr>
              <w:t>Registre</w:t>
            </w:r>
            <w:r w:rsidR="00FF6BD7">
              <w:rPr>
                <w:sz w:val="22"/>
                <w:szCs w:val="22"/>
              </w:rPr>
              <w:t> </w:t>
            </w:r>
            <w:r w:rsidRPr="0071528E">
              <w:rPr>
                <w:sz w:val="22"/>
                <w:szCs w:val="22"/>
              </w:rPr>
              <w:t>des</w:t>
            </w:r>
            <w:r w:rsidR="00FF6BD7">
              <w:rPr>
                <w:sz w:val="22"/>
                <w:szCs w:val="22"/>
              </w:rPr>
              <w:t> </w:t>
            </w:r>
            <w:r w:rsidRPr="0071528E">
              <w:rPr>
                <w:sz w:val="22"/>
                <w:szCs w:val="22"/>
              </w:rPr>
              <w:t>accidents</w:t>
            </w:r>
          </w:p>
          <w:p w14:paraId="3E904D71" w14:textId="77777777" w:rsidR="0071528E" w:rsidRPr="00FF6BD7" w:rsidRDefault="0071528E" w:rsidP="000364B0">
            <w:pPr>
              <w:pStyle w:val="Paragraphedeliste"/>
              <w:numPr>
                <w:ilvl w:val="0"/>
                <w:numId w:val="4"/>
              </w:numPr>
              <w:rPr>
                <w:sz w:val="22"/>
                <w:szCs w:val="22"/>
              </w:rPr>
            </w:pPr>
            <w:r w:rsidRPr="00FF6BD7">
              <w:rPr>
                <w:sz w:val="22"/>
                <w:szCs w:val="22"/>
              </w:rPr>
              <w:t>Enquête après l’accident pour apporter des correctifs dans les méthodes de travail s’il y a lieu.</w:t>
            </w:r>
          </w:p>
        </w:tc>
        <w:tc>
          <w:tcPr>
            <w:tcW w:w="1701" w:type="dxa"/>
            <w:shd w:val="clear" w:color="auto" w:fill="auto"/>
            <w:vAlign w:val="center"/>
          </w:tcPr>
          <w:p w14:paraId="40F7C6D6" w14:textId="77777777" w:rsidR="0071528E" w:rsidRPr="00404776" w:rsidRDefault="0071528E" w:rsidP="0071528E">
            <w:pPr>
              <w:ind w:left="121"/>
              <w:jc w:val="center"/>
              <w:rPr>
                <w:sz w:val="22"/>
                <w:szCs w:val="22"/>
              </w:rPr>
            </w:pPr>
          </w:p>
        </w:tc>
        <w:tc>
          <w:tcPr>
            <w:tcW w:w="6662" w:type="dxa"/>
            <w:shd w:val="clear" w:color="auto" w:fill="auto"/>
          </w:tcPr>
          <w:p w14:paraId="7C93D0F6" w14:textId="77777777" w:rsidR="0071528E" w:rsidRPr="00404776" w:rsidRDefault="0071528E" w:rsidP="000364B0">
            <w:pPr>
              <w:rPr>
                <w:sz w:val="22"/>
                <w:szCs w:val="22"/>
              </w:rPr>
            </w:pPr>
            <w:r>
              <w:rPr>
                <w:sz w:val="22"/>
                <w:szCs w:val="22"/>
              </w:rPr>
              <w:t>Date de</w:t>
            </w:r>
            <w:r w:rsidRPr="00404776">
              <w:rPr>
                <w:sz w:val="22"/>
                <w:szCs w:val="22"/>
              </w:rPr>
              <w:t xml:space="preserve"> réalisation :</w:t>
            </w:r>
          </w:p>
          <w:p w14:paraId="4DC469AC" w14:textId="77777777" w:rsidR="0071528E" w:rsidRPr="00404776" w:rsidRDefault="0071528E" w:rsidP="000364B0">
            <w:pPr>
              <w:rPr>
                <w:sz w:val="22"/>
                <w:szCs w:val="22"/>
              </w:rPr>
            </w:pPr>
            <w:r w:rsidRPr="00404776">
              <w:rPr>
                <w:sz w:val="22"/>
                <w:szCs w:val="22"/>
              </w:rPr>
              <w:t>Nb travailleur prévu/rejoint :</w:t>
            </w:r>
          </w:p>
          <w:p w14:paraId="0316D284" w14:textId="77777777" w:rsidR="0071528E" w:rsidRPr="00404776" w:rsidRDefault="0071528E" w:rsidP="000364B0">
            <w:pPr>
              <w:rPr>
                <w:b/>
                <w:sz w:val="18"/>
                <w:szCs w:val="18"/>
              </w:rPr>
            </w:pPr>
            <w:r w:rsidRPr="00404776">
              <w:rPr>
                <w:sz w:val="22"/>
                <w:szCs w:val="22"/>
              </w:rPr>
              <w:t>Commentaires :</w:t>
            </w:r>
          </w:p>
        </w:tc>
      </w:tr>
    </w:tbl>
    <w:p w14:paraId="3AB98ECD" w14:textId="77777777" w:rsidR="0071528E" w:rsidRDefault="0071528E" w:rsidP="007C4133">
      <w:pPr>
        <w:tabs>
          <w:tab w:val="left" w:pos="0"/>
          <w:tab w:val="left" w:pos="10773"/>
        </w:tabs>
        <w:ind w:left="-142"/>
        <w:rPr>
          <w:rFonts w:asciiTheme="minorHAnsi" w:hAnsiTheme="minorHAnsi"/>
          <w:b/>
          <w:sz w:val="22"/>
          <w:szCs w:val="22"/>
        </w:rPr>
      </w:pPr>
      <w:r>
        <w:rPr>
          <w:rFonts w:asciiTheme="minorHAnsi" w:hAnsiTheme="minorHAnsi"/>
          <w:b/>
          <w:sz w:val="22"/>
          <w:szCs w:val="22"/>
        </w:rPr>
        <w:br w:type="page"/>
      </w:r>
    </w:p>
    <w:p w14:paraId="7BA828E8" w14:textId="77777777" w:rsidR="00534D83" w:rsidRDefault="00534D83" w:rsidP="007C4133">
      <w:pPr>
        <w:tabs>
          <w:tab w:val="left" w:pos="0"/>
          <w:tab w:val="left" w:pos="10773"/>
        </w:tabs>
        <w:ind w:left="-142"/>
        <w:rPr>
          <w:rFonts w:asciiTheme="minorHAnsi" w:hAnsiTheme="minorHAnsi"/>
          <w:b/>
          <w:sz w:val="22"/>
          <w:szCs w:val="22"/>
        </w:rPr>
      </w:pPr>
    </w:p>
    <w:p w14:paraId="7D3655B2" w14:textId="77777777" w:rsidR="00534D83" w:rsidRDefault="00534D83" w:rsidP="007C4133">
      <w:pPr>
        <w:tabs>
          <w:tab w:val="left" w:pos="0"/>
          <w:tab w:val="left" w:pos="10773"/>
        </w:tabs>
        <w:ind w:left="-142"/>
        <w:rPr>
          <w:rFonts w:asciiTheme="minorHAnsi" w:hAnsiTheme="minorHAnsi"/>
          <w:b/>
          <w:sz w:val="22"/>
          <w:szCs w:val="22"/>
        </w:rPr>
      </w:pPr>
    </w:p>
    <w:tbl>
      <w:tblPr>
        <w:tblpPr w:leftFromText="141" w:rightFromText="141" w:vertAnchor="text" w:horzAnchor="margin" w:tblpX="-176" w:tblpYSpec="outside"/>
        <w:tblW w:w="14318" w:type="dxa"/>
        <w:tblBorders>
          <w:top w:val="single" w:sz="8" w:space="0" w:color="0084A9"/>
          <w:left w:val="single" w:sz="8" w:space="0" w:color="0084A9"/>
          <w:bottom w:val="single" w:sz="8" w:space="0" w:color="0084A9"/>
          <w:right w:val="single" w:sz="8" w:space="0" w:color="0084A9"/>
          <w:insideH w:val="single" w:sz="8" w:space="0" w:color="0084A9"/>
          <w:insideV w:val="single" w:sz="8" w:space="0" w:color="0084A9"/>
        </w:tblBorders>
        <w:tblLayout w:type="fixed"/>
        <w:tblLook w:val="0000" w:firstRow="0" w:lastRow="0" w:firstColumn="0" w:lastColumn="0" w:noHBand="0" w:noVBand="0"/>
      </w:tblPr>
      <w:tblGrid>
        <w:gridCol w:w="1844"/>
        <w:gridCol w:w="708"/>
        <w:gridCol w:w="5245"/>
        <w:gridCol w:w="6521"/>
      </w:tblGrid>
      <w:tr w:rsidR="00534D83" w:rsidRPr="009A6D71" w14:paraId="344CC69A" w14:textId="77777777" w:rsidTr="0071528E">
        <w:trPr>
          <w:trHeight w:val="550"/>
        </w:trPr>
        <w:tc>
          <w:tcPr>
            <w:tcW w:w="14318" w:type="dxa"/>
            <w:gridSpan w:val="4"/>
            <w:shd w:val="clear" w:color="auto" w:fill="0070C0"/>
            <w:vAlign w:val="center"/>
          </w:tcPr>
          <w:p w14:paraId="288292F7" w14:textId="77777777" w:rsidR="00534D83" w:rsidRPr="009A6D71" w:rsidRDefault="00534D83" w:rsidP="0071528E">
            <w:pPr>
              <w:jc w:val="center"/>
              <w:rPr>
                <w:b/>
                <w:color w:val="FFFFFF" w:themeColor="background1"/>
                <w:sz w:val="22"/>
                <w:szCs w:val="22"/>
              </w:rPr>
            </w:pPr>
            <w:r>
              <w:rPr>
                <w:b/>
                <w:color w:val="FFFFFF" w:themeColor="background1"/>
                <w:sz w:val="22"/>
                <w:szCs w:val="22"/>
              </w:rPr>
              <w:t>Évaluation du plan d’action par risque</w:t>
            </w:r>
          </w:p>
        </w:tc>
      </w:tr>
      <w:tr w:rsidR="00534D83" w:rsidRPr="009A6D71" w14:paraId="4BCE5C8C" w14:textId="77777777" w:rsidTr="0071528E">
        <w:trPr>
          <w:trHeight w:val="403"/>
        </w:trPr>
        <w:tc>
          <w:tcPr>
            <w:tcW w:w="1844" w:type="dxa"/>
            <w:shd w:val="clear" w:color="auto" w:fill="CCFFCC"/>
            <w:vAlign w:val="center"/>
          </w:tcPr>
          <w:p w14:paraId="006BD69E" w14:textId="77777777" w:rsidR="00534D83" w:rsidRDefault="00534D83" w:rsidP="0071528E">
            <w:pPr>
              <w:jc w:val="center"/>
              <w:rPr>
                <w:b/>
                <w:sz w:val="22"/>
                <w:szCs w:val="22"/>
              </w:rPr>
            </w:pPr>
          </w:p>
        </w:tc>
        <w:tc>
          <w:tcPr>
            <w:tcW w:w="708" w:type="dxa"/>
            <w:shd w:val="clear" w:color="auto" w:fill="CCFFCC"/>
            <w:vAlign w:val="center"/>
          </w:tcPr>
          <w:p w14:paraId="4415289D" w14:textId="77777777" w:rsidR="00534D83" w:rsidRPr="009A6D71" w:rsidRDefault="00534D83" w:rsidP="0071528E">
            <w:pPr>
              <w:jc w:val="center"/>
              <w:rPr>
                <w:b/>
                <w:sz w:val="22"/>
                <w:szCs w:val="22"/>
              </w:rPr>
            </w:pPr>
          </w:p>
        </w:tc>
        <w:tc>
          <w:tcPr>
            <w:tcW w:w="5245" w:type="dxa"/>
            <w:shd w:val="clear" w:color="auto" w:fill="CCFFCC"/>
            <w:vAlign w:val="center"/>
          </w:tcPr>
          <w:p w14:paraId="7AC3F83B" w14:textId="77777777" w:rsidR="00534D83" w:rsidRDefault="00534D83" w:rsidP="0071528E">
            <w:pPr>
              <w:rPr>
                <w:sz w:val="22"/>
                <w:szCs w:val="22"/>
              </w:rPr>
            </w:pPr>
          </w:p>
        </w:tc>
        <w:tc>
          <w:tcPr>
            <w:tcW w:w="6521" w:type="dxa"/>
            <w:shd w:val="clear" w:color="auto" w:fill="CCFFCC"/>
            <w:vAlign w:val="center"/>
          </w:tcPr>
          <w:p w14:paraId="4B16FC00" w14:textId="77777777" w:rsidR="00534D83" w:rsidRPr="00BD2FAB" w:rsidRDefault="00534D83" w:rsidP="0071528E">
            <w:pPr>
              <w:jc w:val="center"/>
              <w:rPr>
                <w:rStyle w:val="Style1"/>
                <w:rFonts w:asciiTheme="minorHAnsi" w:eastAsia="Batang" w:hAnsiTheme="minorHAnsi"/>
                <w:b/>
                <w:sz w:val="22"/>
                <w:szCs w:val="22"/>
                <w:lang w:eastAsia="en-US"/>
              </w:rPr>
            </w:pPr>
            <w:r w:rsidRPr="00BD2FAB">
              <w:rPr>
                <w:rStyle w:val="Style1"/>
                <w:rFonts w:asciiTheme="minorHAnsi" w:eastAsia="Batang" w:hAnsiTheme="minorHAnsi"/>
                <w:b/>
                <w:sz w:val="22"/>
                <w:szCs w:val="22"/>
                <w:lang w:eastAsia="en-US"/>
              </w:rPr>
              <w:t>Commentaires</w:t>
            </w:r>
          </w:p>
        </w:tc>
      </w:tr>
      <w:tr w:rsidR="00534D83" w:rsidRPr="009A6D71" w14:paraId="5BD3C71C" w14:textId="77777777" w:rsidTr="0071528E">
        <w:trPr>
          <w:trHeight w:val="403"/>
        </w:trPr>
        <w:tc>
          <w:tcPr>
            <w:tcW w:w="1844" w:type="dxa"/>
            <w:vMerge w:val="restart"/>
            <w:shd w:val="clear" w:color="auto" w:fill="auto"/>
            <w:vAlign w:val="center"/>
          </w:tcPr>
          <w:p w14:paraId="46C14AD0" w14:textId="77777777" w:rsidR="00534D83" w:rsidRPr="009A6D71" w:rsidRDefault="00534D83" w:rsidP="0071528E">
            <w:pPr>
              <w:jc w:val="center"/>
              <w:rPr>
                <w:b/>
                <w:sz w:val="22"/>
                <w:szCs w:val="22"/>
              </w:rPr>
            </w:pPr>
            <w:r>
              <w:rPr>
                <w:b/>
                <w:sz w:val="22"/>
                <w:szCs w:val="22"/>
              </w:rPr>
              <w:t>CONCLUSION</w:t>
            </w:r>
          </w:p>
        </w:tc>
        <w:sdt>
          <w:sdtPr>
            <w:rPr>
              <w:rStyle w:val="Style1"/>
              <w:rFonts w:asciiTheme="minorHAnsi" w:eastAsia="Batang" w:hAnsiTheme="minorHAnsi"/>
              <w:sz w:val="22"/>
              <w:szCs w:val="22"/>
              <w:lang w:eastAsia="en-US"/>
            </w:rPr>
            <w:id w:val="-508523749"/>
            <w14:checkbox>
              <w14:checked w14:val="0"/>
              <w14:checkedState w14:val="00FE" w14:font="Wingdings"/>
              <w14:uncheckedState w14:val="2610" w14:font="MS Gothic"/>
            </w14:checkbox>
          </w:sdtPr>
          <w:sdtEndPr>
            <w:rPr>
              <w:rStyle w:val="Style1"/>
            </w:rPr>
          </w:sdtEndPr>
          <w:sdtContent>
            <w:tc>
              <w:tcPr>
                <w:tcW w:w="708" w:type="dxa"/>
                <w:shd w:val="clear" w:color="auto" w:fill="auto"/>
                <w:vAlign w:val="center"/>
              </w:tcPr>
              <w:p w14:paraId="005FF33F" w14:textId="77777777" w:rsidR="00534D83" w:rsidRPr="009A6D71" w:rsidRDefault="0071528E" w:rsidP="0071528E">
                <w:pPr>
                  <w:jc w:val="center"/>
                  <w:rPr>
                    <w:b/>
                    <w:sz w:val="22"/>
                    <w:szCs w:val="22"/>
                  </w:rPr>
                </w:pPr>
                <w:r>
                  <w:rPr>
                    <w:rStyle w:val="Style1"/>
                    <w:rFonts w:ascii="MS Gothic" w:eastAsia="MS Gothic" w:hAnsi="MS Gothic" w:hint="eastAsia"/>
                    <w:sz w:val="22"/>
                    <w:szCs w:val="22"/>
                    <w:lang w:eastAsia="en-US"/>
                  </w:rPr>
                  <w:t>☐</w:t>
                </w:r>
              </w:p>
            </w:tc>
          </w:sdtContent>
        </w:sdt>
        <w:tc>
          <w:tcPr>
            <w:tcW w:w="5245" w:type="dxa"/>
            <w:shd w:val="clear" w:color="auto" w:fill="auto"/>
            <w:vAlign w:val="center"/>
          </w:tcPr>
          <w:p w14:paraId="7C0357A7" w14:textId="77777777" w:rsidR="00534D83" w:rsidRPr="00880D59" w:rsidRDefault="00534D83" w:rsidP="0071528E">
            <w:pPr>
              <w:rPr>
                <w:sz w:val="22"/>
                <w:szCs w:val="22"/>
              </w:rPr>
            </w:pPr>
            <w:r>
              <w:rPr>
                <w:sz w:val="22"/>
                <w:szCs w:val="22"/>
              </w:rPr>
              <w:t>Poursuite de ce plan d’action</w:t>
            </w:r>
          </w:p>
        </w:tc>
        <w:tc>
          <w:tcPr>
            <w:tcW w:w="6521" w:type="dxa"/>
            <w:shd w:val="clear" w:color="auto" w:fill="auto"/>
            <w:vAlign w:val="center"/>
          </w:tcPr>
          <w:p w14:paraId="2746A279" w14:textId="77777777" w:rsidR="00534D83" w:rsidRPr="00880D59" w:rsidRDefault="00534D83" w:rsidP="0071528E">
            <w:pPr>
              <w:rPr>
                <w:sz w:val="22"/>
                <w:szCs w:val="22"/>
              </w:rPr>
            </w:pPr>
          </w:p>
        </w:tc>
      </w:tr>
      <w:tr w:rsidR="00534D83" w:rsidRPr="009A6D71" w14:paraId="1FD77934" w14:textId="77777777" w:rsidTr="0071528E">
        <w:trPr>
          <w:trHeight w:val="417"/>
        </w:trPr>
        <w:tc>
          <w:tcPr>
            <w:tcW w:w="1844" w:type="dxa"/>
            <w:vMerge/>
            <w:shd w:val="clear" w:color="auto" w:fill="auto"/>
            <w:vAlign w:val="center"/>
          </w:tcPr>
          <w:p w14:paraId="668A5E21" w14:textId="77777777" w:rsidR="00534D83" w:rsidRDefault="00534D83" w:rsidP="0071528E">
            <w:pPr>
              <w:jc w:val="center"/>
              <w:rPr>
                <w:b/>
                <w:sz w:val="22"/>
                <w:szCs w:val="22"/>
              </w:rPr>
            </w:pPr>
          </w:p>
        </w:tc>
        <w:sdt>
          <w:sdtPr>
            <w:rPr>
              <w:rStyle w:val="Style1"/>
              <w:rFonts w:asciiTheme="minorHAnsi" w:eastAsia="Batang" w:hAnsiTheme="minorHAnsi"/>
              <w:sz w:val="22"/>
              <w:szCs w:val="22"/>
              <w:lang w:eastAsia="en-US"/>
            </w:rPr>
            <w:id w:val="-668481482"/>
            <w14:checkbox>
              <w14:checked w14:val="0"/>
              <w14:checkedState w14:val="00FE" w14:font="Wingdings"/>
              <w14:uncheckedState w14:val="2610" w14:font="MS Gothic"/>
            </w14:checkbox>
          </w:sdtPr>
          <w:sdtEndPr>
            <w:rPr>
              <w:rStyle w:val="Style1"/>
            </w:rPr>
          </w:sdtEndPr>
          <w:sdtContent>
            <w:tc>
              <w:tcPr>
                <w:tcW w:w="708" w:type="dxa"/>
                <w:shd w:val="clear" w:color="auto" w:fill="auto"/>
                <w:vAlign w:val="center"/>
              </w:tcPr>
              <w:p w14:paraId="6549F379" w14:textId="77777777" w:rsidR="00534D83" w:rsidRDefault="00534D83" w:rsidP="0071528E">
                <w:pPr>
                  <w:jc w:val="center"/>
                  <w:rPr>
                    <w:b/>
                    <w:sz w:val="22"/>
                    <w:szCs w:val="22"/>
                  </w:rPr>
                </w:pPr>
                <w:r>
                  <w:rPr>
                    <w:rStyle w:val="Style1"/>
                    <w:rFonts w:ascii="MS Gothic" w:eastAsia="MS Gothic" w:hAnsi="MS Gothic" w:hint="eastAsia"/>
                    <w:sz w:val="22"/>
                    <w:szCs w:val="22"/>
                    <w:lang w:eastAsia="en-US"/>
                  </w:rPr>
                  <w:t>☐</w:t>
                </w:r>
              </w:p>
            </w:tc>
          </w:sdtContent>
        </w:sdt>
        <w:tc>
          <w:tcPr>
            <w:tcW w:w="5245" w:type="dxa"/>
            <w:shd w:val="clear" w:color="auto" w:fill="auto"/>
            <w:vAlign w:val="center"/>
          </w:tcPr>
          <w:p w14:paraId="610E60D7" w14:textId="77777777" w:rsidR="00534D83" w:rsidRDefault="00534D83" w:rsidP="0071528E">
            <w:pPr>
              <w:rPr>
                <w:sz w:val="22"/>
                <w:szCs w:val="22"/>
              </w:rPr>
            </w:pPr>
            <w:r>
              <w:rPr>
                <w:sz w:val="22"/>
                <w:szCs w:val="22"/>
              </w:rPr>
              <w:t>Arrêt des activités pour ce risque – Risque contrôlé</w:t>
            </w:r>
          </w:p>
        </w:tc>
        <w:tc>
          <w:tcPr>
            <w:tcW w:w="6521" w:type="dxa"/>
            <w:shd w:val="clear" w:color="auto" w:fill="auto"/>
            <w:vAlign w:val="center"/>
          </w:tcPr>
          <w:p w14:paraId="7FA609EB" w14:textId="77777777" w:rsidR="00534D83" w:rsidRPr="00A67685" w:rsidRDefault="00534D83" w:rsidP="0071528E">
            <w:pPr>
              <w:rPr>
                <w:rStyle w:val="Style1"/>
                <w:rFonts w:asciiTheme="minorHAnsi" w:eastAsia="Batang" w:hAnsiTheme="minorHAnsi"/>
                <w:sz w:val="22"/>
                <w:szCs w:val="22"/>
                <w:lang w:eastAsia="en-US"/>
              </w:rPr>
            </w:pPr>
          </w:p>
        </w:tc>
      </w:tr>
      <w:tr w:rsidR="00534D83" w:rsidRPr="009A6D71" w14:paraId="6988290A" w14:textId="77777777" w:rsidTr="0071528E">
        <w:trPr>
          <w:trHeight w:val="544"/>
        </w:trPr>
        <w:tc>
          <w:tcPr>
            <w:tcW w:w="1844" w:type="dxa"/>
            <w:vMerge/>
            <w:shd w:val="clear" w:color="auto" w:fill="auto"/>
            <w:vAlign w:val="center"/>
          </w:tcPr>
          <w:p w14:paraId="28518B0C" w14:textId="77777777" w:rsidR="00534D83" w:rsidRDefault="00534D83" w:rsidP="0071528E">
            <w:pPr>
              <w:jc w:val="center"/>
              <w:rPr>
                <w:b/>
                <w:sz w:val="22"/>
                <w:szCs w:val="22"/>
              </w:rPr>
            </w:pPr>
          </w:p>
        </w:tc>
        <w:sdt>
          <w:sdtPr>
            <w:rPr>
              <w:rStyle w:val="Style1"/>
              <w:rFonts w:asciiTheme="minorHAnsi" w:eastAsia="Batang" w:hAnsiTheme="minorHAnsi"/>
              <w:sz w:val="22"/>
              <w:szCs w:val="22"/>
              <w:lang w:eastAsia="en-US"/>
            </w:rPr>
            <w:id w:val="848749225"/>
            <w14:checkbox>
              <w14:checked w14:val="0"/>
              <w14:checkedState w14:val="00FE" w14:font="Wingdings"/>
              <w14:uncheckedState w14:val="2610" w14:font="MS Gothic"/>
            </w14:checkbox>
          </w:sdtPr>
          <w:sdtEndPr>
            <w:rPr>
              <w:rStyle w:val="Style1"/>
            </w:rPr>
          </w:sdtEndPr>
          <w:sdtContent>
            <w:tc>
              <w:tcPr>
                <w:tcW w:w="708" w:type="dxa"/>
                <w:shd w:val="clear" w:color="auto" w:fill="auto"/>
                <w:vAlign w:val="center"/>
              </w:tcPr>
              <w:p w14:paraId="5B5005F4" w14:textId="77777777" w:rsidR="00534D83" w:rsidRDefault="00534D83" w:rsidP="0071528E">
                <w:pPr>
                  <w:jc w:val="center"/>
                  <w:rPr>
                    <w:b/>
                    <w:sz w:val="22"/>
                    <w:szCs w:val="22"/>
                  </w:rPr>
                </w:pPr>
                <w:r>
                  <w:rPr>
                    <w:rStyle w:val="Style1"/>
                    <w:rFonts w:ascii="MS Gothic" w:eastAsia="MS Gothic" w:hAnsi="MS Gothic" w:hint="eastAsia"/>
                    <w:sz w:val="22"/>
                    <w:szCs w:val="22"/>
                    <w:lang w:eastAsia="en-US"/>
                  </w:rPr>
                  <w:t>☐</w:t>
                </w:r>
              </w:p>
            </w:tc>
          </w:sdtContent>
        </w:sdt>
        <w:tc>
          <w:tcPr>
            <w:tcW w:w="5245" w:type="dxa"/>
            <w:shd w:val="clear" w:color="auto" w:fill="auto"/>
            <w:vAlign w:val="center"/>
          </w:tcPr>
          <w:p w14:paraId="28013D21" w14:textId="77777777" w:rsidR="00534D83" w:rsidRDefault="00534D83" w:rsidP="0071528E">
            <w:pPr>
              <w:rPr>
                <w:sz w:val="22"/>
                <w:szCs w:val="22"/>
              </w:rPr>
            </w:pPr>
            <w:r>
              <w:rPr>
                <w:sz w:val="22"/>
                <w:szCs w:val="22"/>
              </w:rPr>
              <w:t>Arrêt des activités pour ce risque – Risque non contrôlé</w:t>
            </w:r>
          </w:p>
        </w:tc>
        <w:tc>
          <w:tcPr>
            <w:tcW w:w="6521" w:type="dxa"/>
            <w:shd w:val="clear" w:color="auto" w:fill="auto"/>
            <w:vAlign w:val="center"/>
          </w:tcPr>
          <w:p w14:paraId="5292EC82" w14:textId="77777777" w:rsidR="00534D83" w:rsidRPr="00A67685" w:rsidRDefault="00534D83" w:rsidP="0071528E">
            <w:pPr>
              <w:rPr>
                <w:rStyle w:val="Style1"/>
                <w:rFonts w:asciiTheme="minorHAnsi" w:eastAsia="Batang" w:hAnsiTheme="minorHAnsi"/>
                <w:sz w:val="22"/>
                <w:szCs w:val="22"/>
                <w:lang w:eastAsia="en-US"/>
              </w:rPr>
            </w:pPr>
          </w:p>
        </w:tc>
      </w:tr>
    </w:tbl>
    <w:p w14:paraId="279B6177" w14:textId="77777777" w:rsidR="00534D83" w:rsidRPr="00BD2FAB" w:rsidRDefault="00534D83" w:rsidP="004C0198">
      <w:pPr>
        <w:rPr>
          <w:rFonts w:asciiTheme="minorHAnsi" w:hAnsiTheme="minorHAnsi"/>
          <w:b/>
          <w:sz w:val="22"/>
          <w:szCs w:val="22"/>
        </w:rPr>
      </w:pPr>
    </w:p>
    <w:tbl>
      <w:tblPr>
        <w:tblpPr w:leftFromText="141" w:rightFromText="141" w:vertAnchor="text" w:horzAnchor="margin" w:tblpX="-176" w:tblpY="139"/>
        <w:tblW w:w="14318" w:type="dxa"/>
        <w:tblBorders>
          <w:top w:val="single" w:sz="8" w:space="0" w:color="0084A9"/>
          <w:left w:val="single" w:sz="8" w:space="0" w:color="0084A9"/>
          <w:bottom w:val="single" w:sz="8" w:space="0" w:color="0084A9"/>
          <w:right w:val="single" w:sz="8" w:space="0" w:color="0084A9"/>
          <w:insideH w:val="single" w:sz="8" w:space="0" w:color="0084A9"/>
          <w:insideV w:val="single" w:sz="8" w:space="0" w:color="0084A9"/>
        </w:tblBorders>
        <w:tblLayout w:type="fixed"/>
        <w:tblLook w:val="0000" w:firstRow="0" w:lastRow="0" w:firstColumn="0" w:lastColumn="0" w:noHBand="0" w:noVBand="0"/>
      </w:tblPr>
      <w:tblGrid>
        <w:gridCol w:w="2269"/>
        <w:gridCol w:w="12049"/>
      </w:tblGrid>
      <w:tr w:rsidR="00534D83" w:rsidRPr="009A6D71" w14:paraId="12F54AA9" w14:textId="77777777" w:rsidTr="0071528E">
        <w:trPr>
          <w:trHeight w:val="403"/>
        </w:trPr>
        <w:tc>
          <w:tcPr>
            <w:tcW w:w="2269" w:type="dxa"/>
            <w:shd w:val="clear" w:color="auto" w:fill="CCFFCC"/>
            <w:vAlign w:val="center"/>
          </w:tcPr>
          <w:p w14:paraId="0EF6DD3D" w14:textId="77777777" w:rsidR="00534D83" w:rsidRPr="00880D59" w:rsidRDefault="00534D83" w:rsidP="0071528E">
            <w:pPr>
              <w:rPr>
                <w:sz w:val="22"/>
                <w:szCs w:val="22"/>
              </w:rPr>
            </w:pPr>
            <w:r>
              <w:rPr>
                <w:b/>
                <w:sz w:val="22"/>
                <w:szCs w:val="22"/>
              </w:rPr>
              <w:t>PROCHAINE ÉTAPE</w:t>
            </w:r>
          </w:p>
        </w:tc>
        <w:tc>
          <w:tcPr>
            <w:tcW w:w="12049" w:type="dxa"/>
            <w:shd w:val="clear" w:color="auto" w:fill="auto"/>
            <w:vAlign w:val="center"/>
          </w:tcPr>
          <w:p w14:paraId="2F9219D2" w14:textId="77777777" w:rsidR="00534D83" w:rsidRPr="00880D59" w:rsidRDefault="00534D83" w:rsidP="0071528E">
            <w:pPr>
              <w:rPr>
                <w:sz w:val="22"/>
                <w:szCs w:val="22"/>
              </w:rPr>
            </w:pPr>
            <w:r>
              <w:rPr>
                <w:sz w:val="22"/>
                <w:szCs w:val="22"/>
              </w:rPr>
              <w:t>Précisez : (Exemple : mise à jour du PSSE prévue pour quelle année, choix d’un autre risque, etc.)</w:t>
            </w:r>
          </w:p>
        </w:tc>
      </w:tr>
    </w:tbl>
    <w:p w14:paraId="673DDFCD" w14:textId="77777777" w:rsidR="00534D83" w:rsidRDefault="00534D83">
      <w:pPr>
        <w:spacing w:after="160" w:line="259" w:lineRule="auto"/>
        <w:rPr>
          <w:rFonts w:asciiTheme="minorHAnsi" w:hAnsiTheme="minorHAnsi"/>
          <w:b/>
          <w:sz w:val="22"/>
          <w:szCs w:val="22"/>
        </w:rPr>
      </w:pPr>
    </w:p>
    <w:p w14:paraId="1475FA32" w14:textId="0BF0D0FF" w:rsidR="0071528E" w:rsidRDefault="0071528E">
      <w:pPr>
        <w:spacing w:after="160" w:line="259" w:lineRule="auto"/>
        <w:rPr>
          <w:rFonts w:asciiTheme="minorHAnsi" w:hAnsiTheme="minorHAnsi"/>
          <w:b/>
          <w:sz w:val="22"/>
          <w:szCs w:val="22"/>
        </w:rPr>
      </w:pPr>
    </w:p>
    <w:p w14:paraId="0D0C176D" w14:textId="77777777" w:rsidR="00534D83" w:rsidRDefault="00534D83">
      <w:pPr>
        <w:spacing w:after="160" w:line="259" w:lineRule="auto"/>
        <w:rPr>
          <w:rFonts w:asciiTheme="minorHAnsi" w:hAnsiTheme="minorHAnsi"/>
          <w:b/>
          <w:sz w:val="22"/>
          <w:szCs w:val="22"/>
        </w:rPr>
      </w:pPr>
    </w:p>
    <w:tbl>
      <w:tblPr>
        <w:tblStyle w:val="Grilledutableau"/>
        <w:tblW w:w="0" w:type="auto"/>
        <w:tblLook w:val="04A0" w:firstRow="1" w:lastRow="0" w:firstColumn="1" w:lastColumn="0" w:noHBand="0" w:noVBand="1"/>
      </w:tblPr>
      <w:tblGrid>
        <w:gridCol w:w="4644"/>
        <w:gridCol w:w="709"/>
        <w:gridCol w:w="4536"/>
      </w:tblGrid>
      <w:tr w:rsidR="00534D83" w14:paraId="18F85D02" w14:textId="77777777" w:rsidTr="00C121D2">
        <w:tc>
          <w:tcPr>
            <w:tcW w:w="4644" w:type="dxa"/>
            <w:tcBorders>
              <w:top w:val="nil"/>
              <w:left w:val="nil"/>
              <w:bottom w:val="single" w:sz="4" w:space="0" w:color="auto"/>
              <w:right w:val="nil"/>
            </w:tcBorders>
          </w:tcPr>
          <w:p w14:paraId="23EB5A1C" w14:textId="77777777" w:rsidR="00534D83" w:rsidRDefault="00534D83" w:rsidP="00F01E2B">
            <w:pPr>
              <w:rPr>
                <w:rFonts w:asciiTheme="minorHAnsi" w:hAnsiTheme="minorHAnsi"/>
                <w:sz w:val="22"/>
                <w:szCs w:val="22"/>
              </w:rPr>
            </w:pPr>
          </w:p>
        </w:tc>
        <w:tc>
          <w:tcPr>
            <w:tcW w:w="709" w:type="dxa"/>
            <w:tcBorders>
              <w:top w:val="nil"/>
              <w:left w:val="nil"/>
              <w:bottom w:val="nil"/>
              <w:right w:val="nil"/>
            </w:tcBorders>
          </w:tcPr>
          <w:p w14:paraId="16ECAFC7" w14:textId="77777777" w:rsidR="00534D83" w:rsidRDefault="00534D83" w:rsidP="00F01E2B">
            <w:pPr>
              <w:rPr>
                <w:rFonts w:asciiTheme="minorHAnsi" w:hAnsiTheme="minorHAnsi"/>
                <w:sz w:val="22"/>
                <w:szCs w:val="22"/>
              </w:rPr>
            </w:pPr>
          </w:p>
        </w:tc>
        <w:tc>
          <w:tcPr>
            <w:tcW w:w="4536" w:type="dxa"/>
            <w:tcBorders>
              <w:top w:val="nil"/>
              <w:left w:val="nil"/>
              <w:bottom w:val="single" w:sz="4" w:space="0" w:color="auto"/>
              <w:right w:val="nil"/>
            </w:tcBorders>
          </w:tcPr>
          <w:p w14:paraId="11202356" w14:textId="77777777" w:rsidR="00534D83" w:rsidRDefault="00534D83" w:rsidP="00F01E2B">
            <w:pPr>
              <w:rPr>
                <w:rFonts w:asciiTheme="minorHAnsi" w:hAnsiTheme="minorHAnsi"/>
                <w:sz w:val="22"/>
                <w:szCs w:val="22"/>
              </w:rPr>
            </w:pPr>
          </w:p>
        </w:tc>
      </w:tr>
      <w:tr w:rsidR="00534D83" w14:paraId="70593EB9" w14:textId="77777777" w:rsidTr="00C121D2">
        <w:tc>
          <w:tcPr>
            <w:tcW w:w="4644" w:type="dxa"/>
            <w:tcBorders>
              <w:left w:val="nil"/>
              <w:bottom w:val="nil"/>
              <w:right w:val="nil"/>
            </w:tcBorders>
          </w:tcPr>
          <w:p w14:paraId="0B14C323" w14:textId="77777777" w:rsidR="00534D83" w:rsidRDefault="00534D83" w:rsidP="00F01E2B">
            <w:pPr>
              <w:rPr>
                <w:rFonts w:asciiTheme="minorHAnsi" w:hAnsiTheme="minorHAnsi"/>
                <w:sz w:val="22"/>
                <w:szCs w:val="22"/>
              </w:rPr>
            </w:pPr>
            <w:r>
              <w:rPr>
                <w:rFonts w:asciiTheme="minorHAnsi" w:hAnsiTheme="minorHAnsi"/>
                <w:sz w:val="22"/>
                <w:szCs w:val="22"/>
              </w:rPr>
              <w:t>Inscrire le nom</w:t>
            </w:r>
          </w:p>
          <w:p w14:paraId="368ECC0A" w14:textId="77777777" w:rsidR="00534D83" w:rsidRDefault="00534D83" w:rsidP="00F01E2B">
            <w:pPr>
              <w:rPr>
                <w:rFonts w:asciiTheme="minorHAnsi" w:hAnsiTheme="minorHAnsi"/>
                <w:sz w:val="22"/>
                <w:szCs w:val="22"/>
              </w:rPr>
            </w:pPr>
            <w:r>
              <w:rPr>
                <w:rFonts w:asciiTheme="minorHAnsi" w:hAnsiTheme="minorHAnsi"/>
                <w:sz w:val="22"/>
                <w:szCs w:val="22"/>
              </w:rPr>
              <w:t>Médecin programme SAT</w:t>
            </w:r>
          </w:p>
        </w:tc>
        <w:tc>
          <w:tcPr>
            <w:tcW w:w="709" w:type="dxa"/>
            <w:tcBorders>
              <w:top w:val="nil"/>
              <w:left w:val="nil"/>
              <w:bottom w:val="nil"/>
              <w:right w:val="nil"/>
            </w:tcBorders>
          </w:tcPr>
          <w:p w14:paraId="1F366990" w14:textId="77777777" w:rsidR="00534D83" w:rsidRDefault="00534D83" w:rsidP="00F01E2B">
            <w:pPr>
              <w:rPr>
                <w:rFonts w:asciiTheme="minorHAnsi" w:hAnsiTheme="minorHAnsi"/>
                <w:sz w:val="22"/>
                <w:szCs w:val="22"/>
              </w:rPr>
            </w:pPr>
          </w:p>
        </w:tc>
        <w:tc>
          <w:tcPr>
            <w:tcW w:w="4536" w:type="dxa"/>
            <w:tcBorders>
              <w:left w:val="nil"/>
              <w:bottom w:val="nil"/>
              <w:right w:val="nil"/>
            </w:tcBorders>
          </w:tcPr>
          <w:p w14:paraId="057C6932" w14:textId="77777777" w:rsidR="00534D83" w:rsidRDefault="00534D83" w:rsidP="00F01E2B">
            <w:pPr>
              <w:rPr>
                <w:rFonts w:asciiTheme="minorHAnsi" w:hAnsiTheme="minorHAnsi"/>
                <w:sz w:val="22"/>
                <w:szCs w:val="22"/>
              </w:rPr>
            </w:pPr>
            <w:r>
              <w:rPr>
                <w:rFonts w:asciiTheme="minorHAnsi" w:hAnsiTheme="minorHAnsi"/>
                <w:sz w:val="22"/>
                <w:szCs w:val="22"/>
              </w:rPr>
              <w:t>Inscrire le nom</w:t>
            </w:r>
          </w:p>
          <w:p w14:paraId="10DC5944" w14:textId="2BA271B3" w:rsidR="00534D83" w:rsidRDefault="00534D83" w:rsidP="00F01E2B">
            <w:pPr>
              <w:rPr>
                <w:rFonts w:asciiTheme="minorHAnsi" w:hAnsiTheme="minorHAnsi"/>
                <w:sz w:val="22"/>
                <w:szCs w:val="22"/>
              </w:rPr>
            </w:pPr>
            <w:r>
              <w:rPr>
                <w:rFonts w:asciiTheme="minorHAnsi" w:hAnsiTheme="minorHAnsi"/>
                <w:sz w:val="22"/>
                <w:szCs w:val="22"/>
              </w:rPr>
              <w:t>Infirmi</w:t>
            </w:r>
            <w:r w:rsidR="005358F3">
              <w:rPr>
                <w:rFonts w:asciiTheme="minorHAnsi" w:hAnsiTheme="minorHAnsi"/>
                <w:sz w:val="22"/>
                <w:szCs w:val="22"/>
              </w:rPr>
              <w:t>er(</w:t>
            </w:r>
            <w:r>
              <w:rPr>
                <w:rFonts w:asciiTheme="minorHAnsi" w:hAnsiTheme="minorHAnsi"/>
                <w:sz w:val="22"/>
                <w:szCs w:val="22"/>
              </w:rPr>
              <w:t>ère</w:t>
            </w:r>
            <w:r w:rsidR="005358F3">
              <w:rPr>
                <w:rFonts w:asciiTheme="minorHAnsi" w:hAnsiTheme="minorHAnsi"/>
                <w:sz w:val="22"/>
                <w:szCs w:val="22"/>
              </w:rPr>
              <w:t>)</w:t>
            </w:r>
            <w:r>
              <w:rPr>
                <w:rFonts w:asciiTheme="minorHAnsi" w:hAnsiTheme="minorHAnsi"/>
                <w:sz w:val="22"/>
                <w:szCs w:val="22"/>
              </w:rPr>
              <w:t xml:space="preserve"> clinicienne SAT</w:t>
            </w:r>
          </w:p>
        </w:tc>
      </w:tr>
      <w:tr w:rsidR="00534D83" w14:paraId="5EC703BE" w14:textId="77777777" w:rsidTr="00C121D2">
        <w:tc>
          <w:tcPr>
            <w:tcW w:w="4644" w:type="dxa"/>
            <w:tcBorders>
              <w:top w:val="nil"/>
              <w:left w:val="nil"/>
              <w:right w:val="nil"/>
            </w:tcBorders>
          </w:tcPr>
          <w:p w14:paraId="2AC821D0" w14:textId="77777777" w:rsidR="00534D83" w:rsidRDefault="00534D83" w:rsidP="00F01E2B">
            <w:pPr>
              <w:rPr>
                <w:rFonts w:asciiTheme="minorHAnsi" w:hAnsiTheme="minorHAnsi"/>
                <w:sz w:val="22"/>
                <w:szCs w:val="22"/>
              </w:rPr>
            </w:pPr>
          </w:p>
          <w:p w14:paraId="5AC603E6" w14:textId="77777777" w:rsidR="00534D83" w:rsidRDefault="00534D83" w:rsidP="00F01E2B">
            <w:pPr>
              <w:rPr>
                <w:rFonts w:asciiTheme="minorHAnsi" w:hAnsiTheme="minorHAnsi"/>
                <w:sz w:val="22"/>
                <w:szCs w:val="22"/>
              </w:rPr>
            </w:pPr>
          </w:p>
        </w:tc>
        <w:tc>
          <w:tcPr>
            <w:tcW w:w="709" w:type="dxa"/>
            <w:tcBorders>
              <w:top w:val="nil"/>
              <w:left w:val="nil"/>
              <w:bottom w:val="nil"/>
              <w:right w:val="nil"/>
            </w:tcBorders>
          </w:tcPr>
          <w:p w14:paraId="79907880" w14:textId="77777777" w:rsidR="00534D83" w:rsidRDefault="00534D83" w:rsidP="00F01E2B">
            <w:pPr>
              <w:rPr>
                <w:rFonts w:asciiTheme="minorHAnsi" w:hAnsiTheme="minorHAnsi"/>
                <w:sz w:val="22"/>
                <w:szCs w:val="22"/>
              </w:rPr>
            </w:pPr>
          </w:p>
        </w:tc>
        <w:tc>
          <w:tcPr>
            <w:tcW w:w="4536" w:type="dxa"/>
            <w:tcBorders>
              <w:top w:val="nil"/>
              <w:left w:val="nil"/>
              <w:right w:val="nil"/>
            </w:tcBorders>
          </w:tcPr>
          <w:p w14:paraId="366BC08F" w14:textId="77777777" w:rsidR="00534D83" w:rsidRDefault="00534D83" w:rsidP="00F01E2B">
            <w:pPr>
              <w:rPr>
                <w:rFonts w:asciiTheme="minorHAnsi" w:hAnsiTheme="minorHAnsi"/>
                <w:sz w:val="22"/>
                <w:szCs w:val="22"/>
              </w:rPr>
            </w:pPr>
          </w:p>
        </w:tc>
      </w:tr>
      <w:tr w:rsidR="00534D83" w14:paraId="7F6AA161" w14:textId="77777777" w:rsidTr="00202A46">
        <w:tc>
          <w:tcPr>
            <w:tcW w:w="4644" w:type="dxa"/>
            <w:tcBorders>
              <w:left w:val="nil"/>
              <w:bottom w:val="single" w:sz="4" w:space="0" w:color="auto"/>
              <w:right w:val="nil"/>
            </w:tcBorders>
          </w:tcPr>
          <w:p w14:paraId="13E7690B" w14:textId="77777777" w:rsidR="00534D83" w:rsidRDefault="00534D83" w:rsidP="00F01E2B">
            <w:pPr>
              <w:rPr>
                <w:rFonts w:asciiTheme="minorHAnsi" w:hAnsiTheme="minorHAnsi"/>
                <w:sz w:val="22"/>
                <w:szCs w:val="22"/>
              </w:rPr>
            </w:pPr>
            <w:r>
              <w:rPr>
                <w:rFonts w:asciiTheme="minorHAnsi" w:hAnsiTheme="minorHAnsi"/>
                <w:sz w:val="22"/>
                <w:szCs w:val="22"/>
              </w:rPr>
              <w:t>Inscrire le nom</w:t>
            </w:r>
          </w:p>
          <w:p w14:paraId="2FB57662" w14:textId="37A6E561" w:rsidR="00534D83" w:rsidRDefault="005358F3" w:rsidP="00F01E2B">
            <w:pPr>
              <w:rPr>
                <w:rFonts w:asciiTheme="minorHAnsi" w:hAnsiTheme="minorHAnsi"/>
                <w:sz w:val="22"/>
                <w:szCs w:val="22"/>
              </w:rPr>
            </w:pPr>
            <w:r>
              <w:rPr>
                <w:rFonts w:asciiTheme="minorHAnsi" w:hAnsiTheme="minorHAnsi"/>
                <w:sz w:val="22"/>
                <w:szCs w:val="22"/>
              </w:rPr>
              <w:t>Technicien(</w:t>
            </w:r>
            <w:r w:rsidR="00534D83">
              <w:rPr>
                <w:rFonts w:asciiTheme="minorHAnsi" w:hAnsiTheme="minorHAnsi"/>
                <w:sz w:val="22"/>
                <w:szCs w:val="22"/>
              </w:rPr>
              <w:t>ne</w:t>
            </w:r>
            <w:r>
              <w:rPr>
                <w:rFonts w:asciiTheme="minorHAnsi" w:hAnsiTheme="minorHAnsi"/>
                <w:sz w:val="22"/>
                <w:szCs w:val="22"/>
              </w:rPr>
              <w:t>)</w:t>
            </w:r>
            <w:r w:rsidR="00534D83">
              <w:rPr>
                <w:rFonts w:asciiTheme="minorHAnsi" w:hAnsiTheme="minorHAnsi"/>
                <w:sz w:val="22"/>
                <w:szCs w:val="22"/>
              </w:rPr>
              <w:t xml:space="preserve"> en hygiène du travail</w:t>
            </w:r>
          </w:p>
        </w:tc>
        <w:tc>
          <w:tcPr>
            <w:tcW w:w="709" w:type="dxa"/>
            <w:tcBorders>
              <w:top w:val="nil"/>
              <w:left w:val="nil"/>
              <w:bottom w:val="nil"/>
              <w:right w:val="nil"/>
            </w:tcBorders>
          </w:tcPr>
          <w:p w14:paraId="5F8B4798" w14:textId="77777777" w:rsidR="00534D83" w:rsidRDefault="00534D83" w:rsidP="00F01E2B">
            <w:pPr>
              <w:rPr>
                <w:rFonts w:asciiTheme="minorHAnsi" w:hAnsiTheme="minorHAnsi"/>
                <w:sz w:val="22"/>
                <w:szCs w:val="22"/>
              </w:rPr>
            </w:pPr>
          </w:p>
        </w:tc>
        <w:tc>
          <w:tcPr>
            <w:tcW w:w="4536" w:type="dxa"/>
            <w:tcBorders>
              <w:left w:val="nil"/>
              <w:bottom w:val="single" w:sz="4" w:space="0" w:color="auto"/>
              <w:right w:val="nil"/>
            </w:tcBorders>
          </w:tcPr>
          <w:p w14:paraId="7D4682AF" w14:textId="77777777" w:rsidR="00534D83" w:rsidRDefault="00534D83" w:rsidP="00F01E2B">
            <w:pPr>
              <w:rPr>
                <w:rFonts w:asciiTheme="minorHAnsi" w:hAnsiTheme="minorHAnsi"/>
                <w:sz w:val="22"/>
                <w:szCs w:val="22"/>
              </w:rPr>
            </w:pPr>
            <w:r>
              <w:rPr>
                <w:rFonts w:asciiTheme="minorHAnsi" w:hAnsiTheme="minorHAnsi"/>
                <w:sz w:val="22"/>
                <w:szCs w:val="22"/>
              </w:rPr>
              <w:t>Inscrire le nom</w:t>
            </w:r>
          </w:p>
          <w:p w14:paraId="15106611" w14:textId="77777777" w:rsidR="00534D83" w:rsidRDefault="00534D83" w:rsidP="00F01E2B">
            <w:pPr>
              <w:rPr>
                <w:rFonts w:asciiTheme="minorHAnsi" w:hAnsiTheme="minorHAnsi"/>
                <w:sz w:val="22"/>
                <w:szCs w:val="22"/>
              </w:rPr>
            </w:pPr>
            <w:r>
              <w:rPr>
                <w:rFonts w:asciiTheme="minorHAnsi" w:hAnsiTheme="minorHAnsi"/>
                <w:sz w:val="22"/>
                <w:szCs w:val="22"/>
              </w:rPr>
              <w:t>Ergonome</w:t>
            </w:r>
          </w:p>
          <w:p w14:paraId="312862A2" w14:textId="77777777" w:rsidR="00534D83" w:rsidRDefault="00534D83" w:rsidP="00F01E2B">
            <w:pPr>
              <w:rPr>
                <w:rFonts w:asciiTheme="minorHAnsi" w:hAnsiTheme="minorHAnsi"/>
                <w:sz w:val="22"/>
                <w:szCs w:val="22"/>
              </w:rPr>
            </w:pPr>
          </w:p>
          <w:p w14:paraId="755CAD20" w14:textId="77777777" w:rsidR="00534D83" w:rsidRDefault="00534D83" w:rsidP="00F01E2B">
            <w:pPr>
              <w:rPr>
                <w:rFonts w:asciiTheme="minorHAnsi" w:hAnsiTheme="minorHAnsi"/>
                <w:sz w:val="22"/>
                <w:szCs w:val="22"/>
              </w:rPr>
            </w:pPr>
          </w:p>
        </w:tc>
      </w:tr>
      <w:tr w:rsidR="00534D83" w14:paraId="0699F41F" w14:textId="77777777" w:rsidTr="00202A46">
        <w:tc>
          <w:tcPr>
            <w:tcW w:w="4644" w:type="dxa"/>
            <w:tcBorders>
              <w:left w:val="nil"/>
              <w:bottom w:val="nil"/>
              <w:right w:val="nil"/>
            </w:tcBorders>
          </w:tcPr>
          <w:p w14:paraId="38BDF0B6" w14:textId="77777777" w:rsidR="00534D83" w:rsidRDefault="00534D83" w:rsidP="00F01E2B">
            <w:pPr>
              <w:rPr>
                <w:rFonts w:asciiTheme="minorHAnsi" w:hAnsiTheme="minorHAnsi"/>
                <w:sz w:val="22"/>
                <w:szCs w:val="22"/>
              </w:rPr>
            </w:pPr>
            <w:r>
              <w:rPr>
                <w:rFonts w:asciiTheme="minorHAnsi" w:hAnsiTheme="minorHAnsi"/>
                <w:sz w:val="22"/>
                <w:szCs w:val="22"/>
              </w:rPr>
              <w:t>Inscrire le nom</w:t>
            </w:r>
          </w:p>
          <w:p w14:paraId="69C8544D" w14:textId="3F75EF85" w:rsidR="00534D83" w:rsidRDefault="00534D83" w:rsidP="00F01E2B">
            <w:pPr>
              <w:rPr>
                <w:rFonts w:asciiTheme="minorHAnsi" w:hAnsiTheme="minorHAnsi"/>
                <w:sz w:val="22"/>
                <w:szCs w:val="22"/>
              </w:rPr>
            </w:pPr>
            <w:r>
              <w:rPr>
                <w:rFonts w:asciiTheme="minorHAnsi" w:hAnsiTheme="minorHAnsi"/>
                <w:sz w:val="22"/>
                <w:szCs w:val="22"/>
              </w:rPr>
              <w:t>Représentant</w:t>
            </w:r>
            <w:r w:rsidR="005358F3">
              <w:rPr>
                <w:rFonts w:asciiTheme="minorHAnsi" w:hAnsiTheme="minorHAnsi"/>
                <w:sz w:val="22"/>
                <w:szCs w:val="22"/>
              </w:rPr>
              <w:t>(e)</w:t>
            </w:r>
            <w:r>
              <w:rPr>
                <w:rFonts w:asciiTheme="minorHAnsi" w:hAnsiTheme="minorHAnsi"/>
                <w:sz w:val="22"/>
                <w:szCs w:val="22"/>
              </w:rPr>
              <w:t xml:space="preserve"> de l’employeur</w:t>
            </w:r>
          </w:p>
        </w:tc>
        <w:tc>
          <w:tcPr>
            <w:tcW w:w="709" w:type="dxa"/>
            <w:tcBorders>
              <w:top w:val="nil"/>
              <w:left w:val="nil"/>
              <w:bottom w:val="nil"/>
              <w:right w:val="nil"/>
            </w:tcBorders>
          </w:tcPr>
          <w:p w14:paraId="4556F42D" w14:textId="77777777" w:rsidR="00534D83" w:rsidRDefault="00534D83" w:rsidP="00F01E2B">
            <w:pPr>
              <w:rPr>
                <w:rFonts w:asciiTheme="minorHAnsi" w:hAnsiTheme="minorHAnsi"/>
                <w:sz w:val="22"/>
                <w:szCs w:val="22"/>
              </w:rPr>
            </w:pPr>
          </w:p>
        </w:tc>
        <w:tc>
          <w:tcPr>
            <w:tcW w:w="4536" w:type="dxa"/>
            <w:tcBorders>
              <w:left w:val="nil"/>
              <w:bottom w:val="nil"/>
              <w:right w:val="nil"/>
            </w:tcBorders>
          </w:tcPr>
          <w:p w14:paraId="33E232E6" w14:textId="77777777" w:rsidR="00534D83" w:rsidRDefault="00534D83" w:rsidP="00F01E2B">
            <w:pPr>
              <w:rPr>
                <w:rFonts w:asciiTheme="minorHAnsi" w:hAnsiTheme="minorHAnsi"/>
                <w:sz w:val="22"/>
                <w:szCs w:val="22"/>
              </w:rPr>
            </w:pPr>
            <w:r>
              <w:rPr>
                <w:rFonts w:asciiTheme="minorHAnsi" w:hAnsiTheme="minorHAnsi"/>
                <w:sz w:val="22"/>
                <w:szCs w:val="22"/>
              </w:rPr>
              <w:t>Inscrire le nom</w:t>
            </w:r>
          </w:p>
          <w:p w14:paraId="07C75F26" w14:textId="6A04F712" w:rsidR="00534D83" w:rsidRDefault="00534D83" w:rsidP="00F01E2B">
            <w:pPr>
              <w:rPr>
                <w:rFonts w:asciiTheme="minorHAnsi" w:hAnsiTheme="minorHAnsi"/>
                <w:sz w:val="22"/>
                <w:szCs w:val="22"/>
              </w:rPr>
            </w:pPr>
            <w:r>
              <w:rPr>
                <w:rFonts w:asciiTheme="minorHAnsi" w:hAnsiTheme="minorHAnsi"/>
                <w:sz w:val="22"/>
                <w:szCs w:val="22"/>
              </w:rPr>
              <w:t>Représentant</w:t>
            </w:r>
            <w:r w:rsidR="005358F3">
              <w:rPr>
                <w:rFonts w:asciiTheme="minorHAnsi" w:hAnsiTheme="minorHAnsi"/>
                <w:sz w:val="22"/>
                <w:szCs w:val="22"/>
              </w:rPr>
              <w:t>(e)</w:t>
            </w:r>
            <w:r>
              <w:rPr>
                <w:rFonts w:asciiTheme="minorHAnsi" w:hAnsiTheme="minorHAnsi"/>
                <w:sz w:val="22"/>
                <w:szCs w:val="22"/>
              </w:rPr>
              <w:t xml:space="preserve"> des travailleurs</w:t>
            </w:r>
          </w:p>
        </w:tc>
      </w:tr>
    </w:tbl>
    <w:p w14:paraId="5B370F65" w14:textId="77777777" w:rsidR="00534D83" w:rsidRDefault="00534D83" w:rsidP="007C4133">
      <w:pPr>
        <w:spacing w:after="200" w:line="276" w:lineRule="auto"/>
        <w:rPr>
          <w:rFonts w:asciiTheme="minorHAnsi" w:hAnsiTheme="minorHAnsi"/>
          <w:sz w:val="22"/>
          <w:szCs w:val="22"/>
        </w:rPr>
      </w:pPr>
    </w:p>
    <w:p w14:paraId="6A567021" w14:textId="77777777" w:rsidR="0071528E" w:rsidRDefault="00534D83" w:rsidP="007C4133">
      <w:pPr>
        <w:spacing w:after="200" w:line="276" w:lineRule="auto"/>
        <w:rPr>
          <w:rFonts w:asciiTheme="minorHAnsi" w:hAnsiTheme="minorHAnsi"/>
          <w:sz w:val="22"/>
          <w:szCs w:val="22"/>
        </w:rPr>
        <w:sectPr w:rsidR="0071528E" w:rsidSect="003300F3">
          <w:headerReference w:type="even" r:id="rId20"/>
          <w:headerReference w:type="default" r:id="rId21"/>
          <w:footerReference w:type="default" r:id="rId22"/>
          <w:headerReference w:type="first" r:id="rId23"/>
          <w:pgSz w:w="15840" w:h="12240" w:orient="landscape" w:code="1"/>
          <w:pgMar w:top="1417" w:right="389" w:bottom="1417" w:left="1417" w:header="708" w:footer="708" w:gutter="0"/>
          <w:cols w:space="708"/>
          <w:docGrid w:linePitch="360"/>
        </w:sectPr>
      </w:pPr>
      <w:r>
        <w:rPr>
          <w:rFonts w:asciiTheme="minorHAnsi" w:hAnsiTheme="minorHAnsi"/>
          <w:sz w:val="22"/>
          <w:szCs w:val="22"/>
        </w:rPr>
        <w:t>XX/</w:t>
      </w:r>
      <w:proofErr w:type="spellStart"/>
      <w:r>
        <w:rPr>
          <w:rFonts w:asciiTheme="minorHAnsi" w:hAnsiTheme="minorHAnsi"/>
          <w:sz w:val="22"/>
          <w:szCs w:val="22"/>
        </w:rPr>
        <w:t>yy</w:t>
      </w:r>
      <w:proofErr w:type="spellEnd"/>
      <w:r>
        <w:rPr>
          <w:rFonts w:asciiTheme="minorHAnsi" w:hAnsiTheme="minorHAnsi"/>
          <w:sz w:val="22"/>
          <w:szCs w:val="22"/>
        </w:rPr>
        <w:t>/date</w:t>
      </w:r>
    </w:p>
    <w:p w14:paraId="1118850C" w14:textId="77777777" w:rsidR="0071528E" w:rsidRPr="0071528E" w:rsidRDefault="0071528E" w:rsidP="00B12AB5">
      <w:pPr>
        <w:spacing w:after="120"/>
        <w:outlineLvl w:val="0"/>
        <w:rPr>
          <w:b/>
          <w:bCs/>
          <w:smallCaps/>
          <w:color w:val="63666A"/>
          <w:sz w:val="28"/>
          <w:szCs w:val="28"/>
          <w:lang w:eastAsia="en-US" w:bidi="en-US"/>
        </w:rPr>
      </w:pPr>
      <w:bookmarkStart w:id="0" w:name="_Toc491350808"/>
      <w:bookmarkStart w:id="1" w:name="_Toc491350869"/>
      <w:bookmarkStart w:id="2" w:name="_Toc491351751"/>
      <w:r w:rsidRPr="0071528E">
        <w:rPr>
          <w:b/>
          <w:bCs/>
          <w:smallCaps/>
          <w:color w:val="63666A"/>
          <w:sz w:val="28"/>
          <w:szCs w:val="28"/>
          <w:lang w:eastAsia="en-US" w:bidi="en-US"/>
        </w:rPr>
        <w:lastRenderedPageBreak/>
        <w:t>Annexe 1</w:t>
      </w:r>
      <w:bookmarkStart w:id="3" w:name="_Toc491350809"/>
      <w:bookmarkEnd w:id="0"/>
      <w:bookmarkEnd w:id="1"/>
      <w:bookmarkEnd w:id="2"/>
      <w:r w:rsidRPr="0071528E">
        <w:rPr>
          <w:b/>
          <w:bCs/>
          <w:smallCaps/>
          <w:color w:val="63666A"/>
          <w:sz w:val="28"/>
          <w:szCs w:val="28"/>
          <w:lang w:eastAsia="en-US" w:bidi="en-US"/>
        </w:rPr>
        <w:t> </w:t>
      </w:r>
      <w:bookmarkStart w:id="4" w:name="_Toc491351752"/>
      <w:r w:rsidRPr="0071528E">
        <w:rPr>
          <w:b/>
          <w:bCs/>
          <w:smallCaps/>
          <w:color w:val="63666A"/>
          <w:sz w:val="28"/>
          <w:szCs w:val="28"/>
          <w:lang w:eastAsia="en-US" w:bidi="en-US"/>
        </w:rPr>
        <w:t>: Risques biologiques associés au titre d’emploi et recommandations</w:t>
      </w:r>
      <w:bookmarkEnd w:id="3"/>
      <w:bookmarkEnd w:id="4"/>
      <w:r w:rsidRPr="0071528E">
        <w:rPr>
          <w:b/>
          <w:bCs/>
          <w:smallCaps/>
          <w:color w:val="63666A"/>
          <w:sz w:val="28"/>
          <w:szCs w:val="28"/>
          <w:lang w:eastAsia="en-US" w:bidi="en-US"/>
        </w:rPr>
        <w:t xml:space="preserve"> </w:t>
      </w:r>
      <w:bookmarkStart w:id="5" w:name="_Toc491350810"/>
      <w:bookmarkStart w:id="6" w:name="_Toc491351753"/>
      <w:r w:rsidRPr="0071528E">
        <w:rPr>
          <w:b/>
          <w:bCs/>
          <w:smallCaps/>
          <w:color w:val="63666A"/>
          <w:sz w:val="28"/>
          <w:szCs w:val="28"/>
          <w:lang w:eastAsia="en-US" w:bidi="en-US"/>
        </w:rPr>
        <w:t>concernant la vaccination préventive</w:t>
      </w:r>
      <w:r w:rsidRPr="0071528E" w:rsidDel="0003122A">
        <w:rPr>
          <w:b/>
          <w:bCs/>
          <w:smallCaps/>
          <w:color w:val="63666A"/>
          <w:sz w:val="28"/>
          <w:szCs w:val="28"/>
          <w:lang w:eastAsia="en-US" w:bidi="en-US"/>
        </w:rPr>
        <w:t xml:space="preserve"> </w:t>
      </w:r>
      <w:r w:rsidRPr="0071528E">
        <w:rPr>
          <w:b/>
          <w:bCs/>
          <w:smallCaps/>
          <w:color w:val="63666A"/>
          <w:sz w:val="28"/>
          <w:szCs w:val="28"/>
          <w:lang w:eastAsia="en-US" w:bidi="en-US"/>
        </w:rPr>
        <w:t>pour les travailleurs des villes</w:t>
      </w:r>
      <w:bookmarkEnd w:id="5"/>
      <w:bookmarkEnd w:id="6"/>
      <w:r w:rsidRPr="0071528E">
        <w:rPr>
          <w:b/>
          <w:bCs/>
          <w:smallCaps/>
          <w:color w:val="63666A"/>
          <w:sz w:val="28"/>
          <w:szCs w:val="28"/>
          <w:vertAlign w:val="superscript"/>
          <w:lang w:eastAsia="en-US" w:bidi="en-US"/>
        </w:rPr>
        <w:footnoteReference w:id="3"/>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2151"/>
        <w:gridCol w:w="8241"/>
      </w:tblGrid>
      <w:tr w:rsidR="0071528E" w:rsidRPr="0071528E" w14:paraId="62EB2D29" w14:textId="77777777" w:rsidTr="004A07E9">
        <w:trPr>
          <w:trHeight w:val="864"/>
          <w:tblHeader/>
          <w:jc w:val="center"/>
        </w:trPr>
        <w:tc>
          <w:tcPr>
            <w:tcW w:w="986" w:type="pct"/>
            <w:tcBorders>
              <w:top w:val="single" w:sz="4" w:space="0" w:color="0070C0"/>
              <w:left w:val="single" w:sz="8" w:space="0" w:color="0070C0"/>
              <w:bottom w:val="single" w:sz="8" w:space="0" w:color="0070C0"/>
              <w:right w:val="single" w:sz="8" w:space="0" w:color="FFFFFF" w:themeColor="background1"/>
            </w:tcBorders>
            <w:shd w:val="clear" w:color="auto" w:fill="0070C0"/>
            <w:vAlign w:val="center"/>
          </w:tcPr>
          <w:p w14:paraId="74B4D5C7" w14:textId="77777777" w:rsidR="0071528E" w:rsidRPr="0071528E" w:rsidRDefault="0071528E" w:rsidP="0071528E">
            <w:pPr>
              <w:spacing w:before="120" w:after="200" w:line="276" w:lineRule="auto"/>
              <w:jc w:val="center"/>
              <w:rPr>
                <w:rFonts w:asciiTheme="minorHAnsi" w:hAnsiTheme="minorHAnsi"/>
                <w:b/>
                <w:color w:val="FFFFFF" w:themeColor="background1"/>
                <w:sz w:val="22"/>
                <w:szCs w:val="22"/>
              </w:rPr>
            </w:pPr>
            <w:r w:rsidRPr="0071528E">
              <w:rPr>
                <w:rFonts w:asciiTheme="minorHAnsi" w:hAnsiTheme="minorHAnsi"/>
                <w:b/>
                <w:color w:val="FFFFFF" w:themeColor="background1"/>
                <w:sz w:val="22"/>
                <w:szCs w:val="22"/>
              </w:rPr>
              <w:t>Travailleurs visés</w:t>
            </w:r>
          </w:p>
        </w:tc>
        <w:tc>
          <w:tcPr>
            <w:tcW w:w="831" w:type="pct"/>
            <w:tcBorders>
              <w:top w:val="single" w:sz="4" w:space="0" w:color="0070C0"/>
              <w:left w:val="single" w:sz="8" w:space="0" w:color="FFFFFF" w:themeColor="background1"/>
              <w:bottom w:val="single" w:sz="8" w:space="0" w:color="0070C0"/>
              <w:right w:val="single" w:sz="8" w:space="0" w:color="FFFFFF" w:themeColor="background1"/>
            </w:tcBorders>
            <w:shd w:val="clear" w:color="auto" w:fill="0070C0"/>
            <w:vAlign w:val="center"/>
          </w:tcPr>
          <w:p w14:paraId="587A2AE1" w14:textId="77777777" w:rsidR="0071528E" w:rsidRPr="0071528E" w:rsidRDefault="0071528E" w:rsidP="0071528E">
            <w:pPr>
              <w:spacing w:before="120" w:after="200" w:line="276" w:lineRule="auto"/>
              <w:jc w:val="center"/>
              <w:rPr>
                <w:rFonts w:asciiTheme="minorHAnsi" w:hAnsiTheme="minorHAnsi"/>
                <w:b/>
                <w:color w:val="FFFFFF" w:themeColor="background1"/>
                <w:sz w:val="22"/>
                <w:szCs w:val="22"/>
              </w:rPr>
            </w:pPr>
            <w:r w:rsidRPr="0071528E">
              <w:rPr>
                <w:rFonts w:asciiTheme="minorHAnsi" w:hAnsiTheme="minorHAnsi"/>
                <w:b/>
                <w:color w:val="FFFFFF" w:themeColor="background1"/>
                <w:sz w:val="22"/>
                <w:szCs w:val="22"/>
              </w:rPr>
              <w:t>Risques biologiques identifiés</w:t>
            </w:r>
          </w:p>
        </w:tc>
        <w:tc>
          <w:tcPr>
            <w:tcW w:w="3183" w:type="pct"/>
            <w:tcBorders>
              <w:top w:val="single" w:sz="4" w:space="0" w:color="0070C0"/>
              <w:left w:val="single" w:sz="8" w:space="0" w:color="FFFFFF" w:themeColor="background1"/>
              <w:bottom w:val="single" w:sz="8" w:space="0" w:color="0070C0"/>
              <w:right w:val="single" w:sz="4" w:space="0" w:color="0070C0"/>
            </w:tcBorders>
            <w:shd w:val="clear" w:color="auto" w:fill="0070C0"/>
            <w:vAlign w:val="center"/>
          </w:tcPr>
          <w:p w14:paraId="61CBCFAE" w14:textId="77777777" w:rsidR="0071528E" w:rsidRPr="0071528E" w:rsidRDefault="0071528E" w:rsidP="0071528E">
            <w:pPr>
              <w:spacing w:after="200" w:line="276" w:lineRule="auto"/>
              <w:jc w:val="center"/>
              <w:rPr>
                <w:rFonts w:asciiTheme="minorHAnsi" w:hAnsiTheme="minorHAnsi"/>
                <w:b/>
                <w:color w:val="FFFFFF" w:themeColor="background1"/>
                <w:sz w:val="22"/>
                <w:szCs w:val="22"/>
              </w:rPr>
            </w:pPr>
            <w:r w:rsidRPr="0071528E">
              <w:rPr>
                <w:rFonts w:asciiTheme="minorHAnsi" w:hAnsiTheme="minorHAnsi"/>
                <w:b/>
                <w:color w:val="FFFFFF" w:themeColor="background1"/>
                <w:sz w:val="22"/>
                <w:szCs w:val="22"/>
              </w:rPr>
              <w:t>Recommandations concernant la vaccination</w:t>
            </w:r>
          </w:p>
        </w:tc>
      </w:tr>
      <w:tr w:rsidR="0071528E" w:rsidRPr="004A07E9" w14:paraId="4441EDE3" w14:textId="77777777" w:rsidTr="004A07E9">
        <w:trPr>
          <w:trHeight w:val="20"/>
          <w:jc w:val="center"/>
        </w:trPr>
        <w:tc>
          <w:tcPr>
            <w:tcW w:w="986" w:type="pct"/>
            <w:vMerge w:val="restart"/>
            <w:tcBorders>
              <w:top w:val="single" w:sz="8" w:space="0" w:color="0070C0"/>
              <w:left w:val="single" w:sz="8" w:space="0" w:color="0070C0"/>
              <w:bottom w:val="single" w:sz="8" w:space="0" w:color="0070C0"/>
              <w:right w:val="single" w:sz="8" w:space="0" w:color="0070C0"/>
            </w:tcBorders>
          </w:tcPr>
          <w:p w14:paraId="73306DC2" w14:textId="77777777" w:rsidR="0071528E" w:rsidRPr="004A07E9" w:rsidRDefault="0071528E" w:rsidP="0071528E">
            <w:pPr>
              <w:spacing w:before="120" w:after="200" w:line="276" w:lineRule="auto"/>
              <w:jc w:val="center"/>
              <w:rPr>
                <w:rFonts w:asciiTheme="minorHAnsi" w:hAnsiTheme="minorHAnsi"/>
                <w:sz w:val="21"/>
                <w:szCs w:val="21"/>
              </w:rPr>
            </w:pPr>
            <w:r w:rsidRPr="004A07E9">
              <w:rPr>
                <w:rFonts w:asciiTheme="minorHAnsi" w:hAnsiTheme="minorHAnsi"/>
                <w:sz w:val="21"/>
                <w:szCs w:val="21"/>
              </w:rPr>
              <w:t>Policiers</w:t>
            </w:r>
          </w:p>
        </w:tc>
        <w:tc>
          <w:tcPr>
            <w:tcW w:w="831" w:type="pct"/>
            <w:tcBorders>
              <w:top w:val="single" w:sz="8" w:space="0" w:color="0070C0"/>
              <w:left w:val="single" w:sz="8" w:space="0" w:color="0070C0"/>
              <w:bottom w:val="single" w:sz="8" w:space="0" w:color="0070C0"/>
              <w:right w:val="single" w:sz="8" w:space="0" w:color="0070C0"/>
            </w:tcBorders>
            <w:vAlign w:val="center"/>
          </w:tcPr>
          <w:p w14:paraId="23EFB2F3" w14:textId="77777777" w:rsidR="0071528E" w:rsidRPr="004A07E9" w:rsidRDefault="0071528E" w:rsidP="0071528E">
            <w:pPr>
              <w:spacing w:before="120" w:after="120" w:line="276" w:lineRule="auto"/>
              <w:rPr>
                <w:rFonts w:asciiTheme="minorHAnsi" w:hAnsiTheme="minorHAnsi"/>
                <w:sz w:val="21"/>
                <w:szCs w:val="21"/>
              </w:rPr>
            </w:pPr>
            <w:r w:rsidRPr="004A07E9">
              <w:rPr>
                <w:rFonts w:asciiTheme="minorHAnsi" w:hAnsiTheme="minorHAnsi"/>
                <w:sz w:val="21"/>
                <w:szCs w:val="21"/>
              </w:rPr>
              <w:t>Virus de l’hépatite B</w:t>
            </w:r>
          </w:p>
        </w:tc>
        <w:tc>
          <w:tcPr>
            <w:tcW w:w="3183" w:type="pct"/>
            <w:tcBorders>
              <w:top w:val="single" w:sz="8" w:space="0" w:color="0070C0"/>
              <w:left w:val="single" w:sz="8" w:space="0" w:color="0070C0"/>
              <w:bottom w:val="single" w:sz="8" w:space="0" w:color="0070C0"/>
              <w:right w:val="single" w:sz="4" w:space="0" w:color="0070C0"/>
            </w:tcBorders>
            <w:vAlign w:val="center"/>
          </w:tcPr>
          <w:p w14:paraId="3DB0D757" w14:textId="77777777" w:rsidR="0071528E" w:rsidRPr="004A07E9" w:rsidRDefault="0071528E" w:rsidP="004A07E9">
            <w:pPr>
              <w:spacing w:line="276" w:lineRule="auto"/>
              <w:rPr>
                <w:rFonts w:asciiTheme="minorHAnsi" w:hAnsiTheme="minorHAnsi"/>
                <w:sz w:val="21"/>
                <w:szCs w:val="21"/>
              </w:rPr>
            </w:pPr>
            <w:r w:rsidRPr="004A07E9">
              <w:rPr>
                <w:rFonts w:asciiTheme="minorHAnsi" w:hAnsiTheme="minorHAnsi"/>
                <w:sz w:val="21"/>
                <w:szCs w:val="21"/>
              </w:rPr>
              <w:t>Vaccination recommandée (3 doses)</w:t>
            </w:r>
            <w:r w:rsidRPr="004A07E9">
              <w:rPr>
                <w:rFonts w:asciiTheme="minorHAnsi" w:hAnsiTheme="minorHAnsi"/>
                <w:sz w:val="21"/>
                <w:szCs w:val="21"/>
                <w:vertAlign w:val="superscript"/>
              </w:rPr>
              <w:footnoteReference w:id="4"/>
            </w:r>
            <w:r w:rsidRPr="004A07E9">
              <w:rPr>
                <w:rFonts w:asciiTheme="minorHAnsi" w:hAnsiTheme="minorHAnsi"/>
                <w:sz w:val="21"/>
                <w:szCs w:val="21"/>
              </w:rPr>
              <w:t xml:space="preserve"> avec test sanguin post-vaccination.</w:t>
            </w:r>
          </w:p>
        </w:tc>
      </w:tr>
      <w:tr w:rsidR="0071528E" w:rsidRPr="004A07E9" w14:paraId="65FAFB38" w14:textId="77777777" w:rsidTr="004A07E9">
        <w:trPr>
          <w:trHeight w:val="20"/>
          <w:jc w:val="center"/>
        </w:trPr>
        <w:tc>
          <w:tcPr>
            <w:tcW w:w="986" w:type="pct"/>
            <w:vMerge/>
            <w:tcBorders>
              <w:top w:val="single" w:sz="8" w:space="0" w:color="0070C0"/>
              <w:left w:val="single" w:sz="8" w:space="0" w:color="0070C0"/>
              <w:bottom w:val="single" w:sz="8" w:space="0" w:color="0070C0"/>
              <w:right w:val="single" w:sz="8" w:space="0" w:color="0070C0"/>
            </w:tcBorders>
          </w:tcPr>
          <w:p w14:paraId="304FE9AB" w14:textId="77777777" w:rsidR="0071528E" w:rsidRPr="004A07E9" w:rsidRDefault="0071528E" w:rsidP="0071528E">
            <w:pPr>
              <w:spacing w:after="200" w:line="276" w:lineRule="auto"/>
              <w:jc w:val="center"/>
              <w:rPr>
                <w:rFonts w:asciiTheme="minorHAnsi" w:hAnsiTheme="minorHAnsi"/>
                <w:sz w:val="21"/>
                <w:szCs w:val="21"/>
              </w:rPr>
            </w:pPr>
          </w:p>
        </w:tc>
        <w:tc>
          <w:tcPr>
            <w:tcW w:w="831" w:type="pct"/>
            <w:tcBorders>
              <w:top w:val="single" w:sz="8" w:space="0" w:color="0070C0"/>
              <w:left w:val="single" w:sz="8" w:space="0" w:color="0070C0"/>
              <w:bottom w:val="single" w:sz="8" w:space="0" w:color="0070C0"/>
              <w:right w:val="single" w:sz="8" w:space="0" w:color="0070C0"/>
            </w:tcBorders>
            <w:vAlign w:val="center"/>
          </w:tcPr>
          <w:p w14:paraId="04C4148D" w14:textId="77777777" w:rsidR="0071528E" w:rsidRPr="004A07E9" w:rsidRDefault="0071528E" w:rsidP="0071528E">
            <w:pPr>
              <w:spacing w:before="120" w:after="120" w:line="276" w:lineRule="auto"/>
              <w:rPr>
                <w:rFonts w:asciiTheme="minorHAnsi" w:hAnsiTheme="minorHAnsi"/>
                <w:sz w:val="21"/>
                <w:szCs w:val="21"/>
              </w:rPr>
            </w:pPr>
            <w:r w:rsidRPr="004A07E9">
              <w:rPr>
                <w:rFonts w:asciiTheme="minorHAnsi" w:hAnsiTheme="minorHAnsi"/>
                <w:sz w:val="21"/>
                <w:szCs w:val="21"/>
              </w:rPr>
              <w:t>Virus de l’hépatite C</w:t>
            </w:r>
          </w:p>
        </w:tc>
        <w:tc>
          <w:tcPr>
            <w:tcW w:w="3183" w:type="pct"/>
            <w:vMerge w:val="restart"/>
            <w:tcBorders>
              <w:top w:val="single" w:sz="8" w:space="0" w:color="0070C0"/>
              <w:left w:val="single" w:sz="8" w:space="0" w:color="0070C0"/>
              <w:bottom w:val="single" w:sz="8" w:space="0" w:color="0070C0"/>
              <w:right w:val="single" w:sz="4" w:space="0" w:color="0070C0"/>
            </w:tcBorders>
            <w:vAlign w:val="center"/>
          </w:tcPr>
          <w:p w14:paraId="71550703" w14:textId="77777777" w:rsidR="0071528E" w:rsidRPr="004A07E9" w:rsidRDefault="0071528E" w:rsidP="0071528E">
            <w:pPr>
              <w:spacing w:before="120" w:after="120" w:line="276" w:lineRule="auto"/>
              <w:rPr>
                <w:rFonts w:asciiTheme="minorHAnsi" w:hAnsiTheme="minorHAnsi"/>
                <w:sz w:val="21"/>
                <w:szCs w:val="21"/>
              </w:rPr>
            </w:pPr>
            <w:r w:rsidRPr="004A07E9">
              <w:rPr>
                <w:rFonts w:asciiTheme="minorHAnsi" w:hAnsiTheme="minorHAnsi"/>
                <w:sz w:val="21"/>
                <w:szCs w:val="21"/>
              </w:rPr>
              <w:t>Aucun vaccin disponible à ce jour.</w:t>
            </w:r>
          </w:p>
        </w:tc>
      </w:tr>
      <w:tr w:rsidR="0071528E" w:rsidRPr="004A07E9" w14:paraId="4C443934" w14:textId="77777777" w:rsidTr="004A07E9">
        <w:trPr>
          <w:trHeight w:val="20"/>
          <w:jc w:val="center"/>
        </w:trPr>
        <w:tc>
          <w:tcPr>
            <w:tcW w:w="986" w:type="pct"/>
            <w:vMerge/>
            <w:tcBorders>
              <w:top w:val="single" w:sz="8" w:space="0" w:color="0070C0"/>
              <w:left w:val="single" w:sz="8" w:space="0" w:color="0070C0"/>
              <w:bottom w:val="single" w:sz="8" w:space="0" w:color="0070C0"/>
              <w:right w:val="single" w:sz="8" w:space="0" w:color="0070C0"/>
            </w:tcBorders>
          </w:tcPr>
          <w:p w14:paraId="68847A5E" w14:textId="77777777" w:rsidR="0071528E" w:rsidRPr="004A07E9" w:rsidRDefault="0071528E" w:rsidP="0071528E">
            <w:pPr>
              <w:spacing w:after="200" w:line="276" w:lineRule="auto"/>
              <w:jc w:val="center"/>
              <w:rPr>
                <w:rFonts w:asciiTheme="minorHAnsi" w:hAnsiTheme="minorHAnsi"/>
                <w:sz w:val="21"/>
                <w:szCs w:val="21"/>
              </w:rPr>
            </w:pPr>
          </w:p>
        </w:tc>
        <w:tc>
          <w:tcPr>
            <w:tcW w:w="831" w:type="pct"/>
            <w:tcBorders>
              <w:top w:val="single" w:sz="8" w:space="0" w:color="0070C0"/>
              <w:left w:val="single" w:sz="8" w:space="0" w:color="0070C0"/>
              <w:bottom w:val="single" w:sz="8" w:space="0" w:color="0070C0"/>
              <w:right w:val="single" w:sz="8" w:space="0" w:color="0070C0"/>
            </w:tcBorders>
            <w:vAlign w:val="center"/>
          </w:tcPr>
          <w:p w14:paraId="3D575EFC" w14:textId="77777777" w:rsidR="0071528E" w:rsidRPr="004A07E9" w:rsidRDefault="0071528E" w:rsidP="0071528E">
            <w:pPr>
              <w:spacing w:before="120" w:after="120" w:line="276" w:lineRule="auto"/>
              <w:rPr>
                <w:rFonts w:asciiTheme="minorHAnsi" w:hAnsiTheme="minorHAnsi"/>
                <w:sz w:val="21"/>
                <w:szCs w:val="21"/>
              </w:rPr>
            </w:pPr>
            <w:r w:rsidRPr="004A07E9">
              <w:rPr>
                <w:rFonts w:asciiTheme="minorHAnsi" w:hAnsiTheme="minorHAnsi"/>
                <w:sz w:val="21"/>
                <w:szCs w:val="21"/>
              </w:rPr>
              <w:t>VIH</w:t>
            </w:r>
          </w:p>
        </w:tc>
        <w:tc>
          <w:tcPr>
            <w:tcW w:w="3183" w:type="pct"/>
            <w:vMerge/>
            <w:tcBorders>
              <w:top w:val="single" w:sz="8" w:space="0" w:color="0070C0"/>
              <w:left w:val="single" w:sz="8" w:space="0" w:color="0070C0"/>
              <w:bottom w:val="single" w:sz="8" w:space="0" w:color="0070C0"/>
              <w:right w:val="single" w:sz="4" w:space="0" w:color="0070C0"/>
            </w:tcBorders>
            <w:vAlign w:val="center"/>
          </w:tcPr>
          <w:p w14:paraId="5BE3C688" w14:textId="77777777" w:rsidR="0071528E" w:rsidRPr="004A07E9" w:rsidRDefault="0071528E" w:rsidP="0071528E">
            <w:pPr>
              <w:spacing w:before="120" w:after="120" w:line="276" w:lineRule="auto"/>
              <w:rPr>
                <w:rFonts w:asciiTheme="minorHAnsi" w:hAnsiTheme="minorHAnsi"/>
                <w:sz w:val="21"/>
                <w:szCs w:val="21"/>
              </w:rPr>
            </w:pPr>
          </w:p>
        </w:tc>
      </w:tr>
      <w:tr w:rsidR="0071528E" w:rsidRPr="004A07E9" w14:paraId="03CB4579" w14:textId="77777777" w:rsidTr="004A07E9">
        <w:trPr>
          <w:trHeight w:val="20"/>
          <w:jc w:val="center"/>
        </w:trPr>
        <w:tc>
          <w:tcPr>
            <w:tcW w:w="986" w:type="pct"/>
            <w:vMerge/>
            <w:tcBorders>
              <w:top w:val="single" w:sz="8" w:space="0" w:color="0070C0"/>
              <w:left w:val="single" w:sz="8" w:space="0" w:color="0070C0"/>
              <w:bottom w:val="single" w:sz="8" w:space="0" w:color="0070C0"/>
              <w:right w:val="single" w:sz="8" w:space="0" w:color="0070C0"/>
            </w:tcBorders>
          </w:tcPr>
          <w:p w14:paraId="70536C02" w14:textId="77777777" w:rsidR="0071528E" w:rsidRPr="004A07E9" w:rsidRDefault="0071528E" w:rsidP="0071528E">
            <w:pPr>
              <w:spacing w:after="200" w:line="276" w:lineRule="auto"/>
              <w:jc w:val="center"/>
              <w:rPr>
                <w:rFonts w:asciiTheme="minorHAnsi" w:hAnsiTheme="minorHAnsi"/>
                <w:sz w:val="21"/>
                <w:szCs w:val="21"/>
              </w:rPr>
            </w:pPr>
          </w:p>
        </w:tc>
        <w:tc>
          <w:tcPr>
            <w:tcW w:w="831" w:type="pct"/>
            <w:tcBorders>
              <w:top w:val="single" w:sz="8" w:space="0" w:color="0070C0"/>
              <w:left w:val="single" w:sz="8" w:space="0" w:color="0070C0"/>
              <w:bottom w:val="single" w:sz="8" w:space="0" w:color="0070C0"/>
              <w:right w:val="single" w:sz="8" w:space="0" w:color="0070C0"/>
            </w:tcBorders>
            <w:vAlign w:val="center"/>
          </w:tcPr>
          <w:p w14:paraId="4B638D0D" w14:textId="77777777" w:rsidR="0071528E" w:rsidRPr="004A07E9" w:rsidRDefault="0071528E" w:rsidP="0071528E">
            <w:pPr>
              <w:spacing w:before="120" w:after="120" w:line="276" w:lineRule="auto"/>
              <w:rPr>
                <w:rFonts w:asciiTheme="minorHAnsi" w:hAnsiTheme="minorHAnsi"/>
                <w:sz w:val="21"/>
                <w:szCs w:val="21"/>
              </w:rPr>
            </w:pPr>
            <w:r w:rsidRPr="004A07E9">
              <w:rPr>
                <w:rFonts w:asciiTheme="minorHAnsi" w:hAnsiTheme="minorHAnsi"/>
                <w:sz w:val="21"/>
                <w:szCs w:val="21"/>
              </w:rPr>
              <w:t>Tétanos</w:t>
            </w:r>
            <w:r w:rsidRPr="004A07E9">
              <w:rPr>
                <w:rFonts w:asciiTheme="minorHAnsi" w:hAnsiTheme="minorHAnsi"/>
                <w:sz w:val="21"/>
                <w:szCs w:val="21"/>
                <w:vertAlign w:val="superscript"/>
              </w:rPr>
              <w:footnoteReference w:id="5"/>
            </w:r>
          </w:p>
        </w:tc>
        <w:tc>
          <w:tcPr>
            <w:tcW w:w="3183" w:type="pct"/>
            <w:tcBorders>
              <w:top w:val="single" w:sz="8" w:space="0" w:color="0070C0"/>
              <w:left w:val="single" w:sz="8" w:space="0" w:color="0070C0"/>
              <w:bottom w:val="single" w:sz="8" w:space="0" w:color="0070C0"/>
              <w:right w:val="single" w:sz="4" w:space="0" w:color="0070C0"/>
            </w:tcBorders>
            <w:vAlign w:val="center"/>
          </w:tcPr>
          <w:p w14:paraId="4526FD2B" w14:textId="5FE6A5E3" w:rsidR="0071528E" w:rsidRPr="004A07E9" w:rsidRDefault="00864780" w:rsidP="004A07E9">
            <w:pPr>
              <w:spacing w:line="276" w:lineRule="auto"/>
              <w:rPr>
                <w:rFonts w:asciiTheme="minorHAnsi" w:hAnsiTheme="minorHAnsi"/>
                <w:sz w:val="21"/>
                <w:szCs w:val="21"/>
              </w:rPr>
            </w:pPr>
            <w:r w:rsidRPr="004A07E9">
              <w:rPr>
                <w:rFonts w:asciiTheme="minorHAnsi" w:hAnsiTheme="minorHAnsi"/>
                <w:sz w:val="21"/>
                <w:szCs w:val="21"/>
              </w:rPr>
              <w:t>Une seule dose de rappel, à l’âge de 50 ans, est nécessaire à condition que la vaccination de base ait été reçue (3 ou 4 doses), habituellement durant l’enfance. Dans certaines situations particulières, en présence d’une plaie, une dose de vaccin antitétanique sera nécessaire si la dernière dose date de plus de cinq à dix ans.</w:t>
            </w:r>
          </w:p>
        </w:tc>
      </w:tr>
      <w:tr w:rsidR="0071528E" w:rsidRPr="004A07E9" w14:paraId="35B495CC" w14:textId="77777777" w:rsidTr="004A07E9">
        <w:trPr>
          <w:trHeight w:val="20"/>
          <w:jc w:val="center"/>
        </w:trPr>
        <w:tc>
          <w:tcPr>
            <w:tcW w:w="986" w:type="pct"/>
            <w:vMerge w:val="restart"/>
            <w:tcBorders>
              <w:top w:val="single" w:sz="8" w:space="0" w:color="0070C0"/>
              <w:left w:val="single" w:sz="8" w:space="0" w:color="0070C0"/>
              <w:bottom w:val="single" w:sz="8" w:space="0" w:color="0070C0"/>
              <w:right w:val="single" w:sz="8" w:space="0" w:color="0070C0"/>
            </w:tcBorders>
          </w:tcPr>
          <w:p w14:paraId="2834E72F" w14:textId="2392206E" w:rsidR="0071528E" w:rsidRPr="004A07E9" w:rsidRDefault="0071528E" w:rsidP="0071528E">
            <w:pPr>
              <w:spacing w:before="120" w:after="200" w:line="276" w:lineRule="auto"/>
              <w:jc w:val="center"/>
              <w:rPr>
                <w:rFonts w:asciiTheme="minorHAnsi" w:hAnsiTheme="minorHAnsi"/>
                <w:sz w:val="21"/>
                <w:szCs w:val="21"/>
              </w:rPr>
            </w:pPr>
            <w:r w:rsidRPr="004A07E9">
              <w:rPr>
                <w:rFonts w:asciiTheme="minorHAnsi" w:hAnsiTheme="minorHAnsi"/>
                <w:sz w:val="21"/>
                <w:szCs w:val="21"/>
              </w:rPr>
              <w:t>Pompiers</w:t>
            </w:r>
          </w:p>
        </w:tc>
        <w:tc>
          <w:tcPr>
            <w:tcW w:w="831" w:type="pct"/>
            <w:tcBorders>
              <w:top w:val="single" w:sz="8" w:space="0" w:color="0070C0"/>
              <w:left w:val="single" w:sz="8" w:space="0" w:color="0070C0"/>
              <w:bottom w:val="single" w:sz="8" w:space="0" w:color="0070C0"/>
              <w:right w:val="single" w:sz="8" w:space="0" w:color="0070C0"/>
            </w:tcBorders>
            <w:vAlign w:val="center"/>
          </w:tcPr>
          <w:p w14:paraId="1095C0B5" w14:textId="77777777" w:rsidR="0071528E" w:rsidRPr="004A07E9" w:rsidRDefault="0071528E" w:rsidP="0071528E">
            <w:pPr>
              <w:spacing w:before="120" w:after="120" w:line="276" w:lineRule="auto"/>
              <w:rPr>
                <w:rFonts w:asciiTheme="minorHAnsi" w:hAnsiTheme="minorHAnsi"/>
                <w:sz w:val="21"/>
                <w:szCs w:val="21"/>
              </w:rPr>
            </w:pPr>
            <w:r w:rsidRPr="004A07E9">
              <w:rPr>
                <w:rFonts w:asciiTheme="minorHAnsi" w:hAnsiTheme="minorHAnsi"/>
                <w:sz w:val="21"/>
                <w:szCs w:val="21"/>
              </w:rPr>
              <w:t>Virus de l’hépatite B</w:t>
            </w:r>
          </w:p>
        </w:tc>
        <w:tc>
          <w:tcPr>
            <w:tcW w:w="3183" w:type="pct"/>
            <w:tcBorders>
              <w:top w:val="single" w:sz="8" w:space="0" w:color="0070C0"/>
              <w:left w:val="single" w:sz="8" w:space="0" w:color="0070C0"/>
              <w:bottom w:val="single" w:sz="8" w:space="0" w:color="0070C0"/>
              <w:right w:val="single" w:sz="4" w:space="0" w:color="0070C0"/>
            </w:tcBorders>
            <w:vAlign w:val="center"/>
          </w:tcPr>
          <w:p w14:paraId="5C0E8FEE" w14:textId="77777777" w:rsidR="0071528E" w:rsidRPr="004A07E9" w:rsidRDefault="0071528E" w:rsidP="004A07E9">
            <w:pPr>
              <w:spacing w:line="276" w:lineRule="auto"/>
              <w:rPr>
                <w:rFonts w:asciiTheme="minorHAnsi" w:hAnsiTheme="minorHAnsi"/>
                <w:sz w:val="21"/>
                <w:szCs w:val="21"/>
              </w:rPr>
            </w:pPr>
            <w:r w:rsidRPr="004A07E9">
              <w:rPr>
                <w:rFonts w:asciiTheme="minorHAnsi" w:hAnsiTheme="minorHAnsi"/>
                <w:sz w:val="21"/>
                <w:szCs w:val="21"/>
              </w:rPr>
              <w:t>Vaccination recommandée (3 doses) avec test sanguin post-vaccination.</w:t>
            </w:r>
          </w:p>
        </w:tc>
      </w:tr>
      <w:tr w:rsidR="0071528E" w:rsidRPr="004A07E9" w14:paraId="668016BE" w14:textId="77777777" w:rsidTr="004A07E9">
        <w:trPr>
          <w:trHeight w:val="20"/>
          <w:jc w:val="center"/>
        </w:trPr>
        <w:tc>
          <w:tcPr>
            <w:tcW w:w="986" w:type="pct"/>
            <w:vMerge/>
            <w:tcBorders>
              <w:top w:val="single" w:sz="8" w:space="0" w:color="0070C0"/>
              <w:left w:val="single" w:sz="8" w:space="0" w:color="0070C0"/>
              <w:bottom w:val="single" w:sz="8" w:space="0" w:color="0070C0"/>
              <w:right w:val="single" w:sz="8" w:space="0" w:color="0070C0"/>
            </w:tcBorders>
          </w:tcPr>
          <w:p w14:paraId="6BE38202" w14:textId="77777777" w:rsidR="0071528E" w:rsidRPr="004A07E9" w:rsidRDefault="0071528E" w:rsidP="0071528E">
            <w:pPr>
              <w:spacing w:after="200" w:line="276" w:lineRule="auto"/>
              <w:rPr>
                <w:rFonts w:asciiTheme="minorHAnsi" w:hAnsiTheme="minorHAnsi"/>
                <w:sz w:val="21"/>
                <w:szCs w:val="21"/>
              </w:rPr>
            </w:pPr>
          </w:p>
        </w:tc>
        <w:tc>
          <w:tcPr>
            <w:tcW w:w="831" w:type="pct"/>
            <w:tcBorders>
              <w:top w:val="single" w:sz="8" w:space="0" w:color="0070C0"/>
              <w:left w:val="single" w:sz="8" w:space="0" w:color="0070C0"/>
              <w:bottom w:val="single" w:sz="8" w:space="0" w:color="0070C0"/>
              <w:right w:val="single" w:sz="8" w:space="0" w:color="0070C0"/>
            </w:tcBorders>
            <w:vAlign w:val="center"/>
          </w:tcPr>
          <w:p w14:paraId="11FF6AD5" w14:textId="77777777" w:rsidR="0071528E" w:rsidRPr="004A07E9" w:rsidRDefault="0071528E" w:rsidP="0071528E">
            <w:pPr>
              <w:spacing w:before="120" w:after="120" w:line="276" w:lineRule="auto"/>
              <w:rPr>
                <w:rFonts w:asciiTheme="minorHAnsi" w:hAnsiTheme="minorHAnsi"/>
                <w:sz w:val="21"/>
                <w:szCs w:val="21"/>
              </w:rPr>
            </w:pPr>
            <w:r w:rsidRPr="004A07E9">
              <w:rPr>
                <w:rFonts w:asciiTheme="minorHAnsi" w:hAnsiTheme="minorHAnsi"/>
                <w:sz w:val="21"/>
                <w:szCs w:val="21"/>
              </w:rPr>
              <w:t>Virus de l’hépatite C</w:t>
            </w:r>
          </w:p>
        </w:tc>
        <w:tc>
          <w:tcPr>
            <w:tcW w:w="3183" w:type="pct"/>
            <w:vMerge w:val="restart"/>
            <w:tcBorders>
              <w:top w:val="single" w:sz="8" w:space="0" w:color="0070C0"/>
              <w:left w:val="single" w:sz="8" w:space="0" w:color="0070C0"/>
              <w:bottom w:val="single" w:sz="8" w:space="0" w:color="0070C0"/>
              <w:right w:val="single" w:sz="4" w:space="0" w:color="0070C0"/>
            </w:tcBorders>
            <w:vAlign w:val="center"/>
          </w:tcPr>
          <w:p w14:paraId="0EB23AA2" w14:textId="77777777" w:rsidR="0071528E" w:rsidRPr="004A07E9" w:rsidRDefault="0071528E" w:rsidP="004A07E9">
            <w:pPr>
              <w:spacing w:line="276" w:lineRule="auto"/>
              <w:rPr>
                <w:rFonts w:asciiTheme="minorHAnsi" w:hAnsiTheme="minorHAnsi"/>
                <w:sz w:val="21"/>
                <w:szCs w:val="21"/>
                <w:u w:val="single"/>
              </w:rPr>
            </w:pPr>
            <w:r w:rsidRPr="004A07E9">
              <w:rPr>
                <w:rFonts w:asciiTheme="minorHAnsi" w:hAnsiTheme="minorHAnsi"/>
                <w:sz w:val="21"/>
                <w:szCs w:val="21"/>
              </w:rPr>
              <w:t>Aucun vaccin disponible à ce jour.</w:t>
            </w:r>
          </w:p>
        </w:tc>
      </w:tr>
      <w:tr w:rsidR="0071528E" w:rsidRPr="004A07E9" w14:paraId="01A91B92" w14:textId="77777777" w:rsidTr="004A07E9">
        <w:trPr>
          <w:trHeight w:val="20"/>
          <w:jc w:val="center"/>
        </w:trPr>
        <w:tc>
          <w:tcPr>
            <w:tcW w:w="986" w:type="pct"/>
            <w:vMerge/>
            <w:tcBorders>
              <w:top w:val="single" w:sz="8" w:space="0" w:color="0070C0"/>
              <w:left w:val="single" w:sz="8" w:space="0" w:color="0070C0"/>
              <w:bottom w:val="single" w:sz="8" w:space="0" w:color="0070C0"/>
              <w:right w:val="single" w:sz="8" w:space="0" w:color="0070C0"/>
            </w:tcBorders>
          </w:tcPr>
          <w:p w14:paraId="5AF55236" w14:textId="77777777" w:rsidR="0071528E" w:rsidRPr="004A07E9" w:rsidRDefault="0071528E" w:rsidP="0071528E">
            <w:pPr>
              <w:spacing w:after="200" w:line="276" w:lineRule="auto"/>
              <w:rPr>
                <w:rFonts w:asciiTheme="minorHAnsi" w:hAnsiTheme="minorHAnsi"/>
                <w:sz w:val="21"/>
                <w:szCs w:val="21"/>
              </w:rPr>
            </w:pPr>
          </w:p>
        </w:tc>
        <w:tc>
          <w:tcPr>
            <w:tcW w:w="831" w:type="pct"/>
            <w:tcBorders>
              <w:top w:val="single" w:sz="8" w:space="0" w:color="0070C0"/>
              <w:left w:val="single" w:sz="8" w:space="0" w:color="0070C0"/>
              <w:bottom w:val="single" w:sz="8" w:space="0" w:color="0070C0"/>
              <w:right w:val="single" w:sz="8" w:space="0" w:color="0070C0"/>
            </w:tcBorders>
            <w:vAlign w:val="center"/>
          </w:tcPr>
          <w:p w14:paraId="105FBDA2" w14:textId="77777777" w:rsidR="0071528E" w:rsidRPr="004A07E9" w:rsidRDefault="0071528E" w:rsidP="0071528E">
            <w:pPr>
              <w:spacing w:before="120" w:after="120" w:line="276" w:lineRule="auto"/>
              <w:rPr>
                <w:rFonts w:asciiTheme="minorHAnsi" w:hAnsiTheme="minorHAnsi"/>
                <w:sz w:val="21"/>
                <w:szCs w:val="21"/>
              </w:rPr>
            </w:pPr>
            <w:r w:rsidRPr="004A07E9">
              <w:rPr>
                <w:rFonts w:asciiTheme="minorHAnsi" w:hAnsiTheme="minorHAnsi"/>
                <w:sz w:val="21"/>
                <w:szCs w:val="21"/>
              </w:rPr>
              <w:t>VIH</w:t>
            </w:r>
          </w:p>
        </w:tc>
        <w:tc>
          <w:tcPr>
            <w:tcW w:w="3183" w:type="pct"/>
            <w:vMerge/>
            <w:tcBorders>
              <w:top w:val="single" w:sz="8" w:space="0" w:color="0070C0"/>
              <w:left w:val="single" w:sz="8" w:space="0" w:color="0070C0"/>
              <w:bottom w:val="single" w:sz="8" w:space="0" w:color="0070C0"/>
              <w:right w:val="single" w:sz="4" w:space="0" w:color="0070C0"/>
            </w:tcBorders>
            <w:vAlign w:val="center"/>
          </w:tcPr>
          <w:p w14:paraId="43FAA56D" w14:textId="77777777" w:rsidR="0071528E" w:rsidRPr="004A07E9" w:rsidRDefault="0071528E" w:rsidP="004A07E9">
            <w:pPr>
              <w:spacing w:line="276" w:lineRule="auto"/>
              <w:rPr>
                <w:rFonts w:asciiTheme="minorHAnsi" w:hAnsiTheme="minorHAnsi"/>
                <w:sz w:val="21"/>
                <w:szCs w:val="21"/>
                <w:u w:val="single"/>
              </w:rPr>
            </w:pPr>
          </w:p>
        </w:tc>
      </w:tr>
      <w:tr w:rsidR="0071528E" w:rsidRPr="004A07E9" w14:paraId="2055F75E" w14:textId="77777777" w:rsidTr="004A07E9">
        <w:trPr>
          <w:trHeight w:val="20"/>
          <w:jc w:val="center"/>
        </w:trPr>
        <w:tc>
          <w:tcPr>
            <w:tcW w:w="986" w:type="pct"/>
            <w:vMerge/>
            <w:tcBorders>
              <w:top w:val="single" w:sz="8" w:space="0" w:color="0070C0"/>
              <w:left w:val="single" w:sz="8" w:space="0" w:color="0070C0"/>
              <w:bottom w:val="single" w:sz="8" w:space="0" w:color="0070C0"/>
              <w:right w:val="single" w:sz="8" w:space="0" w:color="0070C0"/>
            </w:tcBorders>
          </w:tcPr>
          <w:p w14:paraId="4F9362C4" w14:textId="77777777" w:rsidR="0071528E" w:rsidRPr="004A07E9" w:rsidRDefault="0071528E" w:rsidP="0071528E">
            <w:pPr>
              <w:spacing w:after="200" w:line="276" w:lineRule="auto"/>
              <w:rPr>
                <w:rFonts w:asciiTheme="minorHAnsi" w:hAnsiTheme="minorHAnsi"/>
                <w:sz w:val="21"/>
                <w:szCs w:val="21"/>
              </w:rPr>
            </w:pPr>
          </w:p>
        </w:tc>
        <w:tc>
          <w:tcPr>
            <w:tcW w:w="831" w:type="pct"/>
            <w:tcBorders>
              <w:top w:val="single" w:sz="8" w:space="0" w:color="0070C0"/>
              <w:left w:val="single" w:sz="8" w:space="0" w:color="0070C0"/>
              <w:bottom w:val="single" w:sz="8" w:space="0" w:color="0070C0"/>
              <w:right w:val="single" w:sz="8" w:space="0" w:color="0070C0"/>
            </w:tcBorders>
            <w:vAlign w:val="center"/>
          </w:tcPr>
          <w:p w14:paraId="6440D1EB" w14:textId="77777777" w:rsidR="0071528E" w:rsidRPr="004A07E9" w:rsidRDefault="0071528E" w:rsidP="0071528E">
            <w:pPr>
              <w:spacing w:before="120" w:after="120" w:line="276" w:lineRule="auto"/>
              <w:rPr>
                <w:rFonts w:asciiTheme="minorHAnsi" w:hAnsiTheme="minorHAnsi"/>
                <w:sz w:val="21"/>
                <w:szCs w:val="21"/>
              </w:rPr>
            </w:pPr>
            <w:r w:rsidRPr="004A07E9">
              <w:rPr>
                <w:rFonts w:asciiTheme="minorHAnsi" w:hAnsiTheme="minorHAnsi"/>
                <w:sz w:val="21"/>
                <w:szCs w:val="21"/>
              </w:rPr>
              <w:t>Tétanos</w:t>
            </w:r>
            <w:r w:rsidR="00211F55" w:rsidRPr="004A07E9">
              <w:rPr>
                <w:rFonts w:asciiTheme="minorHAnsi" w:hAnsiTheme="minorHAnsi"/>
                <w:sz w:val="21"/>
                <w:szCs w:val="21"/>
                <w:vertAlign w:val="superscript"/>
              </w:rPr>
              <w:t>5</w:t>
            </w:r>
          </w:p>
        </w:tc>
        <w:tc>
          <w:tcPr>
            <w:tcW w:w="3183" w:type="pct"/>
            <w:tcBorders>
              <w:top w:val="single" w:sz="8" w:space="0" w:color="0070C0"/>
              <w:left w:val="single" w:sz="8" w:space="0" w:color="0070C0"/>
              <w:bottom w:val="single" w:sz="8" w:space="0" w:color="0070C0"/>
              <w:right w:val="single" w:sz="4" w:space="0" w:color="0070C0"/>
            </w:tcBorders>
            <w:vAlign w:val="center"/>
          </w:tcPr>
          <w:p w14:paraId="25C20C13" w14:textId="7ECCEFEE" w:rsidR="0071528E" w:rsidRPr="004A07E9" w:rsidRDefault="00864780" w:rsidP="004A07E9">
            <w:pPr>
              <w:spacing w:line="276" w:lineRule="auto"/>
              <w:rPr>
                <w:rFonts w:asciiTheme="minorHAnsi" w:hAnsiTheme="minorHAnsi"/>
                <w:sz w:val="21"/>
                <w:szCs w:val="21"/>
                <w:u w:val="single"/>
              </w:rPr>
            </w:pPr>
            <w:r w:rsidRPr="004A07E9">
              <w:rPr>
                <w:rFonts w:asciiTheme="minorHAnsi" w:hAnsiTheme="minorHAnsi"/>
                <w:sz w:val="21"/>
                <w:szCs w:val="21"/>
              </w:rPr>
              <w:t>Une seule dose de rappel, à l’âge de 50 ans, est nécessaire à condition que la vaccination de base ait été reçue (3 ou 4 doses), habituellement durant l’enfance. Dans certaines situations particulières, en présence d’une plaie, une dose de vaccin antitétanique sera nécessaire si la dernière dose date de plus de cinq à dix ans.</w:t>
            </w:r>
          </w:p>
        </w:tc>
      </w:tr>
      <w:tr w:rsidR="0071528E" w:rsidRPr="004A07E9" w14:paraId="193E4EB1" w14:textId="77777777" w:rsidTr="0071528E">
        <w:trPr>
          <w:trHeight w:val="577"/>
          <w:jc w:val="center"/>
        </w:trPr>
        <w:tc>
          <w:tcPr>
            <w:tcW w:w="986" w:type="pct"/>
            <w:vMerge/>
            <w:tcBorders>
              <w:top w:val="single" w:sz="8" w:space="0" w:color="0070C0"/>
              <w:left w:val="single" w:sz="8" w:space="0" w:color="0070C0"/>
              <w:bottom w:val="single" w:sz="8" w:space="0" w:color="0070C0"/>
              <w:right w:val="single" w:sz="8" w:space="0" w:color="0070C0"/>
            </w:tcBorders>
          </w:tcPr>
          <w:p w14:paraId="1CFF890C" w14:textId="77777777" w:rsidR="0071528E" w:rsidRPr="004A07E9" w:rsidRDefault="0071528E" w:rsidP="0071528E">
            <w:pPr>
              <w:spacing w:after="200" w:line="276" w:lineRule="auto"/>
              <w:rPr>
                <w:rFonts w:asciiTheme="minorHAnsi" w:hAnsiTheme="minorHAnsi"/>
                <w:sz w:val="21"/>
                <w:szCs w:val="21"/>
              </w:rPr>
            </w:pPr>
          </w:p>
        </w:tc>
        <w:tc>
          <w:tcPr>
            <w:tcW w:w="4014" w:type="pct"/>
            <w:gridSpan w:val="2"/>
            <w:tcBorders>
              <w:top w:val="single" w:sz="8" w:space="0" w:color="0070C0"/>
              <w:left w:val="single" w:sz="8" w:space="0" w:color="0070C0"/>
              <w:bottom w:val="single" w:sz="8" w:space="0" w:color="0070C0"/>
              <w:right w:val="single" w:sz="8" w:space="0" w:color="0070C0"/>
            </w:tcBorders>
          </w:tcPr>
          <w:p w14:paraId="1239582B" w14:textId="77777777" w:rsidR="0071528E" w:rsidRPr="004A07E9" w:rsidRDefault="0071528E" w:rsidP="004A07E9">
            <w:pPr>
              <w:spacing w:line="276" w:lineRule="auto"/>
              <w:rPr>
                <w:rFonts w:asciiTheme="minorHAnsi" w:hAnsiTheme="minorHAnsi"/>
                <w:sz w:val="21"/>
                <w:szCs w:val="21"/>
                <w:u w:val="single"/>
              </w:rPr>
            </w:pPr>
            <w:r w:rsidRPr="004A07E9">
              <w:rPr>
                <w:rFonts w:asciiTheme="minorHAnsi" w:hAnsiTheme="minorHAnsi"/>
                <w:sz w:val="21"/>
                <w:szCs w:val="21"/>
                <w:u w:val="single"/>
              </w:rPr>
              <w:t>Important </w:t>
            </w:r>
          </w:p>
          <w:p w14:paraId="3CF8360C" w14:textId="77777777" w:rsidR="0071528E" w:rsidRPr="004A07E9" w:rsidRDefault="0071528E" w:rsidP="004A07E9">
            <w:pPr>
              <w:spacing w:line="276" w:lineRule="auto"/>
              <w:rPr>
                <w:rFonts w:asciiTheme="minorHAnsi" w:hAnsiTheme="minorHAnsi"/>
                <w:sz w:val="21"/>
                <w:szCs w:val="21"/>
              </w:rPr>
            </w:pPr>
            <w:r w:rsidRPr="004A07E9">
              <w:rPr>
                <w:rFonts w:asciiTheme="minorHAnsi" w:hAnsiTheme="minorHAnsi"/>
                <w:sz w:val="21"/>
                <w:szCs w:val="21"/>
              </w:rPr>
              <w:t>À cause de leur mandat de premier répondant, d’autres vaccinations sont recommandées (rougeole et influenza) (voir annexe 2).</w:t>
            </w:r>
          </w:p>
        </w:tc>
      </w:tr>
      <w:tr w:rsidR="0071528E" w:rsidRPr="0071528E" w14:paraId="517048FE" w14:textId="77777777" w:rsidTr="004A07E9">
        <w:trPr>
          <w:trHeight w:val="20"/>
          <w:jc w:val="center"/>
        </w:trPr>
        <w:tc>
          <w:tcPr>
            <w:tcW w:w="986" w:type="pct"/>
            <w:vMerge w:val="restart"/>
            <w:tcBorders>
              <w:top w:val="single" w:sz="8" w:space="0" w:color="0070C0"/>
              <w:left w:val="single" w:sz="8" w:space="0" w:color="0070C0"/>
              <w:bottom w:val="single" w:sz="8" w:space="0" w:color="0070C0"/>
              <w:right w:val="single" w:sz="8" w:space="0" w:color="0070C0"/>
            </w:tcBorders>
          </w:tcPr>
          <w:p w14:paraId="065D9819" w14:textId="77777777" w:rsidR="0071528E" w:rsidRPr="004A07E9" w:rsidRDefault="0071528E" w:rsidP="0071528E">
            <w:pPr>
              <w:spacing w:before="120" w:after="200" w:line="276" w:lineRule="auto"/>
              <w:rPr>
                <w:rFonts w:asciiTheme="minorHAnsi" w:hAnsiTheme="minorHAnsi"/>
                <w:sz w:val="21"/>
                <w:szCs w:val="21"/>
              </w:rPr>
            </w:pPr>
            <w:r w:rsidRPr="004A07E9">
              <w:rPr>
                <w:rFonts w:asciiTheme="minorHAnsi" w:hAnsiTheme="minorHAnsi"/>
                <w:sz w:val="21"/>
                <w:szCs w:val="21"/>
              </w:rPr>
              <w:lastRenderedPageBreak/>
              <w:t>Travailleurs des eaux usées : égouts municipaux et usines d’épuration</w:t>
            </w:r>
          </w:p>
        </w:tc>
        <w:tc>
          <w:tcPr>
            <w:tcW w:w="831" w:type="pct"/>
            <w:tcBorders>
              <w:top w:val="single" w:sz="8" w:space="0" w:color="0070C0"/>
              <w:left w:val="single" w:sz="8" w:space="0" w:color="0070C0"/>
              <w:bottom w:val="single" w:sz="8" w:space="0" w:color="0070C0"/>
              <w:right w:val="single" w:sz="8" w:space="0" w:color="0070C0"/>
            </w:tcBorders>
            <w:vAlign w:val="center"/>
          </w:tcPr>
          <w:p w14:paraId="4FA0A89C" w14:textId="77777777" w:rsidR="0071528E" w:rsidRPr="004A07E9" w:rsidRDefault="0071528E" w:rsidP="0071528E">
            <w:pPr>
              <w:spacing w:before="120" w:after="120" w:line="276" w:lineRule="auto"/>
              <w:rPr>
                <w:rFonts w:asciiTheme="minorHAnsi" w:hAnsiTheme="minorHAnsi"/>
                <w:sz w:val="21"/>
                <w:szCs w:val="21"/>
              </w:rPr>
            </w:pPr>
            <w:r w:rsidRPr="004A07E9">
              <w:rPr>
                <w:rFonts w:asciiTheme="minorHAnsi" w:hAnsiTheme="minorHAnsi"/>
                <w:sz w:val="21"/>
                <w:szCs w:val="21"/>
              </w:rPr>
              <w:t>Virus de l’hépatite A</w:t>
            </w:r>
          </w:p>
        </w:tc>
        <w:tc>
          <w:tcPr>
            <w:tcW w:w="3183" w:type="pct"/>
            <w:tcBorders>
              <w:top w:val="single" w:sz="8" w:space="0" w:color="0070C0"/>
              <w:left w:val="single" w:sz="8" w:space="0" w:color="0070C0"/>
              <w:bottom w:val="single" w:sz="8" w:space="0" w:color="0070C0"/>
              <w:right w:val="single" w:sz="8" w:space="0" w:color="0070C0"/>
            </w:tcBorders>
            <w:vAlign w:val="center"/>
          </w:tcPr>
          <w:p w14:paraId="617144FB" w14:textId="77777777" w:rsidR="0071528E" w:rsidRPr="004A07E9" w:rsidRDefault="0071528E" w:rsidP="004A07E9">
            <w:pPr>
              <w:spacing w:line="276" w:lineRule="auto"/>
              <w:rPr>
                <w:rFonts w:asciiTheme="minorHAnsi" w:hAnsiTheme="minorHAnsi"/>
                <w:sz w:val="21"/>
                <w:szCs w:val="21"/>
              </w:rPr>
            </w:pPr>
            <w:r w:rsidRPr="004A07E9">
              <w:rPr>
                <w:rFonts w:asciiTheme="minorHAnsi" w:hAnsiTheme="minorHAnsi"/>
                <w:sz w:val="21"/>
                <w:szCs w:val="21"/>
              </w:rPr>
              <w:t>Vaccination recommandée (2 doses)</w:t>
            </w:r>
            <w:r w:rsidRPr="004A07E9">
              <w:rPr>
                <w:rFonts w:asciiTheme="minorHAnsi" w:hAnsiTheme="minorHAnsi"/>
                <w:sz w:val="21"/>
                <w:szCs w:val="21"/>
                <w:vertAlign w:val="superscript"/>
              </w:rPr>
              <w:footnoteReference w:id="6"/>
            </w:r>
            <w:r w:rsidRPr="004A07E9">
              <w:rPr>
                <w:rFonts w:asciiTheme="minorHAnsi" w:hAnsiTheme="minorHAnsi"/>
                <w:sz w:val="21"/>
                <w:szCs w:val="21"/>
              </w:rPr>
              <w:t xml:space="preserve"> si éclaboussures au visage plus d’une fois par semaine.</w:t>
            </w:r>
          </w:p>
        </w:tc>
      </w:tr>
      <w:tr w:rsidR="0071528E" w:rsidRPr="0071528E" w14:paraId="0D475C33" w14:textId="77777777" w:rsidTr="004A07E9">
        <w:trPr>
          <w:trHeight w:val="20"/>
          <w:jc w:val="center"/>
        </w:trPr>
        <w:tc>
          <w:tcPr>
            <w:tcW w:w="986" w:type="pct"/>
            <w:vMerge/>
            <w:tcBorders>
              <w:top w:val="single" w:sz="8" w:space="0" w:color="0070C0"/>
              <w:left w:val="single" w:sz="8" w:space="0" w:color="0070C0"/>
              <w:bottom w:val="single" w:sz="8" w:space="0" w:color="0070C0"/>
              <w:right w:val="single" w:sz="8" w:space="0" w:color="0070C0"/>
            </w:tcBorders>
          </w:tcPr>
          <w:p w14:paraId="5BAD231F" w14:textId="77777777" w:rsidR="0071528E" w:rsidRPr="004A07E9" w:rsidRDefault="0071528E" w:rsidP="0071528E">
            <w:pPr>
              <w:spacing w:after="200" w:line="276" w:lineRule="auto"/>
              <w:rPr>
                <w:rFonts w:asciiTheme="minorHAnsi" w:hAnsiTheme="minorHAnsi"/>
                <w:sz w:val="21"/>
                <w:szCs w:val="21"/>
              </w:rPr>
            </w:pPr>
          </w:p>
        </w:tc>
        <w:tc>
          <w:tcPr>
            <w:tcW w:w="831" w:type="pct"/>
            <w:tcBorders>
              <w:top w:val="single" w:sz="8" w:space="0" w:color="0070C0"/>
              <w:left w:val="single" w:sz="8" w:space="0" w:color="0070C0"/>
              <w:bottom w:val="single" w:sz="8" w:space="0" w:color="0070C0"/>
              <w:right w:val="single" w:sz="8" w:space="0" w:color="0070C0"/>
            </w:tcBorders>
            <w:vAlign w:val="center"/>
          </w:tcPr>
          <w:p w14:paraId="1C2936DA" w14:textId="77777777" w:rsidR="0071528E" w:rsidRPr="004A07E9" w:rsidRDefault="0071528E" w:rsidP="0071528E">
            <w:pPr>
              <w:spacing w:before="120" w:after="120" w:line="276" w:lineRule="auto"/>
              <w:rPr>
                <w:rFonts w:asciiTheme="minorHAnsi" w:hAnsiTheme="minorHAnsi"/>
                <w:sz w:val="21"/>
                <w:szCs w:val="21"/>
              </w:rPr>
            </w:pPr>
            <w:r w:rsidRPr="004A07E9">
              <w:rPr>
                <w:rFonts w:asciiTheme="minorHAnsi" w:hAnsiTheme="minorHAnsi"/>
                <w:sz w:val="21"/>
                <w:szCs w:val="21"/>
              </w:rPr>
              <w:t>Tétanos</w:t>
            </w:r>
            <w:r w:rsidR="00211F55" w:rsidRPr="004A07E9">
              <w:rPr>
                <w:rFonts w:asciiTheme="minorHAnsi" w:hAnsiTheme="minorHAnsi"/>
                <w:sz w:val="21"/>
                <w:szCs w:val="21"/>
                <w:vertAlign w:val="superscript"/>
              </w:rPr>
              <w:t>5</w:t>
            </w:r>
          </w:p>
        </w:tc>
        <w:tc>
          <w:tcPr>
            <w:tcW w:w="3183" w:type="pct"/>
            <w:tcBorders>
              <w:top w:val="single" w:sz="8" w:space="0" w:color="0070C0"/>
              <w:left w:val="single" w:sz="8" w:space="0" w:color="0070C0"/>
              <w:bottom w:val="single" w:sz="8" w:space="0" w:color="0070C0"/>
              <w:right w:val="single" w:sz="8" w:space="0" w:color="0070C0"/>
            </w:tcBorders>
            <w:vAlign w:val="center"/>
          </w:tcPr>
          <w:p w14:paraId="742A13D2" w14:textId="4B9FA8C8" w:rsidR="0071528E" w:rsidRPr="004A07E9" w:rsidRDefault="008365A0" w:rsidP="004A07E9">
            <w:pPr>
              <w:spacing w:line="276" w:lineRule="auto"/>
              <w:rPr>
                <w:rFonts w:asciiTheme="minorHAnsi" w:hAnsiTheme="minorHAnsi"/>
                <w:sz w:val="21"/>
                <w:szCs w:val="21"/>
                <w:u w:val="single"/>
              </w:rPr>
            </w:pPr>
            <w:r w:rsidRPr="004A07E9">
              <w:rPr>
                <w:rFonts w:asciiTheme="minorHAnsi" w:hAnsiTheme="minorHAnsi"/>
                <w:sz w:val="21"/>
                <w:szCs w:val="21"/>
              </w:rPr>
              <w:t xml:space="preserve">Une seule dose </w:t>
            </w:r>
            <w:r w:rsidR="00864780" w:rsidRPr="004A07E9">
              <w:rPr>
                <w:rFonts w:asciiTheme="minorHAnsi" w:hAnsiTheme="minorHAnsi"/>
                <w:sz w:val="21"/>
                <w:szCs w:val="21"/>
              </w:rPr>
              <w:t xml:space="preserve">de rappel, </w:t>
            </w:r>
            <w:r w:rsidRPr="004A07E9">
              <w:rPr>
                <w:rFonts w:asciiTheme="minorHAnsi" w:hAnsiTheme="minorHAnsi"/>
                <w:sz w:val="21"/>
                <w:szCs w:val="21"/>
              </w:rPr>
              <w:t>à l’âge de 50 ans</w:t>
            </w:r>
            <w:r w:rsidR="00864780" w:rsidRPr="004A07E9">
              <w:rPr>
                <w:rFonts w:asciiTheme="minorHAnsi" w:hAnsiTheme="minorHAnsi"/>
                <w:sz w:val="21"/>
                <w:szCs w:val="21"/>
              </w:rPr>
              <w:t>, est nécessaire</w:t>
            </w:r>
            <w:r w:rsidRPr="004A07E9">
              <w:rPr>
                <w:rFonts w:asciiTheme="minorHAnsi" w:hAnsiTheme="minorHAnsi"/>
                <w:sz w:val="21"/>
                <w:szCs w:val="21"/>
              </w:rPr>
              <w:t xml:space="preserve"> à condition que la vaccination de base ait été reçue (3 ou 4 doses), habituellement durant l’enfance. Dans certain</w:t>
            </w:r>
            <w:r w:rsidR="00864780" w:rsidRPr="004A07E9">
              <w:rPr>
                <w:rFonts w:asciiTheme="minorHAnsi" w:hAnsiTheme="minorHAnsi"/>
                <w:sz w:val="21"/>
                <w:szCs w:val="21"/>
              </w:rPr>
              <w:t>e</w:t>
            </w:r>
            <w:r w:rsidRPr="004A07E9">
              <w:rPr>
                <w:rFonts w:asciiTheme="minorHAnsi" w:hAnsiTheme="minorHAnsi"/>
                <w:sz w:val="21"/>
                <w:szCs w:val="21"/>
              </w:rPr>
              <w:t xml:space="preserve">s </w:t>
            </w:r>
            <w:r w:rsidR="00864780" w:rsidRPr="004A07E9">
              <w:rPr>
                <w:rFonts w:asciiTheme="minorHAnsi" w:hAnsiTheme="minorHAnsi"/>
                <w:sz w:val="21"/>
                <w:szCs w:val="21"/>
              </w:rPr>
              <w:t>situations particulière</w:t>
            </w:r>
            <w:r w:rsidRPr="004A07E9">
              <w:rPr>
                <w:rFonts w:asciiTheme="minorHAnsi" w:hAnsiTheme="minorHAnsi"/>
                <w:sz w:val="21"/>
                <w:szCs w:val="21"/>
              </w:rPr>
              <w:t>s</w:t>
            </w:r>
            <w:r w:rsidR="00864780" w:rsidRPr="004A07E9">
              <w:rPr>
                <w:rFonts w:asciiTheme="minorHAnsi" w:hAnsiTheme="minorHAnsi"/>
                <w:sz w:val="21"/>
                <w:szCs w:val="21"/>
              </w:rPr>
              <w:t>, en présence d’une plaie, une dose de vaccin antitétanique sera nécessaire si la dernière dose date de plus de cinq à dix ans.</w:t>
            </w:r>
          </w:p>
        </w:tc>
      </w:tr>
      <w:tr w:rsidR="0071528E" w:rsidRPr="0071528E" w14:paraId="0D6C4289" w14:textId="77777777" w:rsidTr="004A07E9">
        <w:trPr>
          <w:trHeight w:val="20"/>
          <w:jc w:val="center"/>
        </w:trPr>
        <w:tc>
          <w:tcPr>
            <w:tcW w:w="986" w:type="pct"/>
            <w:vMerge/>
            <w:tcBorders>
              <w:top w:val="single" w:sz="8" w:space="0" w:color="0070C0"/>
              <w:left w:val="single" w:sz="8" w:space="0" w:color="0070C0"/>
              <w:bottom w:val="single" w:sz="8" w:space="0" w:color="0070C0"/>
              <w:right w:val="single" w:sz="8" w:space="0" w:color="0070C0"/>
            </w:tcBorders>
          </w:tcPr>
          <w:p w14:paraId="05A8BC37" w14:textId="77777777" w:rsidR="0071528E" w:rsidRPr="004A07E9" w:rsidRDefault="0071528E" w:rsidP="0071528E">
            <w:pPr>
              <w:spacing w:after="200" w:line="276" w:lineRule="auto"/>
              <w:rPr>
                <w:rFonts w:asciiTheme="minorHAnsi" w:hAnsiTheme="minorHAnsi"/>
                <w:sz w:val="21"/>
                <w:szCs w:val="21"/>
              </w:rPr>
            </w:pPr>
          </w:p>
        </w:tc>
        <w:tc>
          <w:tcPr>
            <w:tcW w:w="831" w:type="pct"/>
            <w:tcBorders>
              <w:top w:val="single" w:sz="8" w:space="0" w:color="0070C0"/>
              <w:left w:val="single" w:sz="8" w:space="0" w:color="0070C0"/>
              <w:bottom w:val="single" w:sz="8" w:space="0" w:color="0070C0"/>
              <w:right w:val="single" w:sz="8" w:space="0" w:color="0070C0"/>
            </w:tcBorders>
            <w:vAlign w:val="center"/>
          </w:tcPr>
          <w:p w14:paraId="3549397C" w14:textId="77777777" w:rsidR="0071528E" w:rsidRPr="004A07E9" w:rsidRDefault="0071528E" w:rsidP="0071528E">
            <w:pPr>
              <w:spacing w:before="120" w:after="120" w:line="276" w:lineRule="auto"/>
              <w:rPr>
                <w:rFonts w:asciiTheme="minorHAnsi" w:hAnsiTheme="minorHAnsi"/>
                <w:sz w:val="21"/>
                <w:szCs w:val="21"/>
              </w:rPr>
            </w:pPr>
            <w:proofErr w:type="spellStart"/>
            <w:r w:rsidRPr="004A07E9">
              <w:rPr>
                <w:rFonts w:asciiTheme="minorHAnsi" w:hAnsiTheme="minorHAnsi"/>
                <w:sz w:val="21"/>
                <w:szCs w:val="21"/>
              </w:rPr>
              <w:t>Bioaérosols</w:t>
            </w:r>
            <w:proofErr w:type="spellEnd"/>
          </w:p>
        </w:tc>
        <w:tc>
          <w:tcPr>
            <w:tcW w:w="3183" w:type="pct"/>
            <w:tcBorders>
              <w:top w:val="single" w:sz="8" w:space="0" w:color="0070C0"/>
              <w:left w:val="single" w:sz="8" w:space="0" w:color="0070C0"/>
              <w:bottom w:val="single" w:sz="8" w:space="0" w:color="0070C0"/>
              <w:right w:val="single" w:sz="8" w:space="0" w:color="0070C0"/>
            </w:tcBorders>
            <w:vAlign w:val="center"/>
          </w:tcPr>
          <w:p w14:paraId="552F2A07" w14:textId="77777777" w:rsidR="0071528E" w:rsidRPr="004A07E9" w:rsidRDefault="0071528E" w:rsidP="004A07E9">
            <w:pPr>
              <w:spacing w:line="276" w:lineRule="auto"/>
              <w:rPr>
                <w:rFonts w:asciiTheme="minorHAnsi" w:hAnsiTheme="minorHAnsi"/>
                <w:sz w:val="21"/>
                <w:szCs w:val="21"/>
                <w:u w:val="single"/>
              </w:rPr>
            </w:pPr>
            <w:r w:rsidRPr="004A07E9">
              <w:rPr>
                <w:rFonts w:asciiTheme="minorHAnsi" w:hAnsiTheme="minorHAnsi"/>
                <w:sz w:val="21"/>
                <w:szCs w:val="21"/>
              </w:rPr>
              <w:t>Aucun vaccin.</w:t>
            </w:r>
          </w:p>
        </w:tc>
      </w:tr>
      <w:tr w:rsidR="0071528E" w:rsidRPr="0071528E" w14:paraId="1066507D" w14:textId="77777777" w:rsidTr="004A07E9">
        <w:trPr>
          <w:trHeight w:val="767"/>
          <w:jc w:val="center"/>
        </w:trPr>
        <w:tc>
          <w:tcPr>
            <w:tcW w:w="986" w:type="pct"/>
            <w:vMerge w:val="restart"/>
            <w:tcBorders>
              <w:top w:val="single" w:sz="8" w:space="0" w:color="0070C0"/>
              <w:left w:val="single" w:sz="8" w:space="0" w:color="0070C0"/>
              <w:bottom w:val="single" w:sz="8" w:space="0" w:color="0070C0"/>
              <w:right w:val="single" w:sz="8" w:space="0" w:color="0070C0"/>
            </w:tcBorders>
          </w:tcPr>
          <w:p w14:paraId="0D413C24" w14:textId="77777777" w:rsidR="0071528E" w:rsidRPr="004A07E9" w:rsidRDefault="0071528E" w:rsidP="0071528E">
            <w:pPr>
              <w:spacing w:before="120" w:after="200" w:line="276" w:lineRule="auto"/>
              <w:rPr>
                <w:rFonts w:asciiTheme="minorHAnsi" w:hAnsiTheme="minorHAnsi"/>
                <w:sz w:val="21"/>
                <w:szCs w:val="21"/>
              </w:rPr>
            </w:pPr>
            <w:r w:rsidRPr="004A07E9">
              <w:rPr>
                <w:rFonts w:asciiTheme="minorHAnsi" w:hAnsiTheme="minorHAnsi"/>
                <w:sz w:val="21"/>
                <w:szCs w:val="21"/>
              </w:rPr>
              <w:t>Travailleurs des centres de compostage, des centres de tri et éboueurs</w:t>
            </w:r>
          </w:p>
        </w:tc>
        <w:tc>
          <w:tcPr>
            <w:tcW w:w="831" w:type="pct"/>
            <w:tcBorders>
              <w:top w:val="single" w:sz="8" w:space="0" w:color="0070C0"/>
              <w:left w:val="single" w:sz="8" w:space="0" w:color="0070C0"/>
              <w:bottom w:val="single" w:sz="8" w:space="0" w:color="0070C0"/>
              <w:right w:val="single" w:sz="8" w:space="0" w:color="0070C0"/>
            </w:tcBorders>
          </w:tcPr>
          <w:p w14:paraId="1AACF7AA" w14:textId="77777777" w:rsidR="0071528E" w:rsidRPr="004A07E9" w:rsidRDefault="0071528E" w:rsidP="0071528E">
            <w:pPr>
              <w:spacing w:before="120" w:after="120" w:line="276" w:lineRule="auto"/>
              <w:rPr>
                <w:rFonts w:asciiTheme="minorHAnsi" w:hAnsiTheme="minorHAnsi"/>
                <w:sz w:val="21"/>
                <w:szCs w:val="21"/>
              </w:rPr>
            </w:pPr>
            <w:r w:rsidRPr="004A07E9">
              <w:rPr>
                <w:rFonts w:asciiTheme="minorHAnsi" w:hAnsiTheme="minorHAnsi"/>
                <w:sz w:val="21"/>
                <w:szCs w:val="21"/>
              </w:rPr>
              <w:t>Tétanos</w:t>
            </w:r>
            <w:r w:rsidR="00211F55" w:rsidRPr="004A07E9">
              <w:rPr>
                <w:rFonts w:asciiTheme="minorHAnsi" w:hAnsiTheme="minorHAnsi"/>
                <w:sz w:val="21"/>
                <w:szCs w:val="21"/>
                <w:vertAlign w:val="superscript"/>
              </w:rPr>
              <w:t>5</w:t>
            </w:r>
          </w:p>
        </w:tc>
        <w:tc>
          <w:tcPr>
            <w:tcW w:w="3183" w:type="pct"/>
            <w:tcBorders>
              <w:top w:val="single" w:sz="8" w:space="0" w:color="0070C0"/>
              <w:left w:val="single" w:sz="8" w:space="0" w:color="0070C0"/>
              <w:bottom w:val="single" w:sz="8" w:space="0" w:color="0070C0"/>
              <w:right w:val="single" w:sz="8" w:space="0" w:color="0070C0"/>
            </w:tcBorders>
          </w:tcPr>
          <w:p w14:paraId="78A5EC47" w14:textId="7905B353" w:rsidR="0071528E" w:rsidRPr="004A07E9" w:rsidRDefault="00864780" w:rsidP="004A07E9">
            <w:pPr>
              <w:spacing w:line="276" w:lineRule="auto"/>
              <w:rPr>
                <w:rFonts w:asciiTheme="minorHAnsi" w:hAnsiTheme="minorHAnsi"/>
                <w:sz w:val="21"/>
                <w:szCs w:val="21"/>
              </w:rPr>
            </w:pPr>
            <w:r w:rsidRPr="004A07E9">
              <w:rPr>
                <w:rFonts w:asciiTheme="minorHAnsi" w:hAnsiTheme="minorHAnsi"/>
                <w:sz w:val="21"/>
                <w:szCs w:val="21"/>
              </w:rPr>
              <w:t>Une seule dose de rappel, à l’âge de 50 ans, est nécessaire à condition que la vaccination de base ait été reçue (3 ou 4 doses), habituellement durant l’enfance. Dans certaines situations particulières, en présence d’une plaie, une dose de vaccin antitétanique sera nécessaire si la dernière dose date de plus de cinq à dix ans.</w:t>
            </w:r>
          </w:p>
        </w:tc>
      </w:tr>
      <w:tr w:rsidR="0071528E" w:rsidRPr="0071528E" w14:paraId="3FDA2180" w14:textId="77777777" w:rsidTr="004A07E9">
        <w:trPr>
          <w:trHeight w:val="767"/>
          <w:jc w:val="center"/>
        </w:trPr>
        <w:tc>
          <w:tcPr>
            <w:tcW w:w="986" w:type="pct"/>
            <w:vMerge/>
            <w:tcBorders>
              <w:top w:val="single" w:sz="8" w:space="0" w:color="0070C0"/>
              <w:left w:val="single" w:sz="8" w:space="0" w:color="0070C0"/>
              <w:bottom w:val="single" w:sz="8" w:space="0" w:color="0070C0"/>
              <w:right w:val="single" w:sz="8" w:space="0" w:color="0070C0"/>
            </w:tcBorders>
          </w:tcPr>
          <w:p w14:paraId="402A8614" w14:textId="77777777" w:rsidR="0071528E" w:rsidRPr="004A07E9" w:rsidRDefault="0071528E" w:rsidP="0071528E">
            <w:pPr>
              <w:spacing w:after="200" w:line="276" w:lineRule="auto"/>
              <w:rPr>
                <w:rFonts w:asciiTheme="minorHAnsi" w:hAnsiTheme="minorHAnsi"/>
                <w:sz w:val="21"/>
                <w:szCs w:val="21"/>
              </w:rPr>
            </w:pPr>
          </w:p>
        </w:tc>
        <w:tc>
          <w:tcPr>
            <w:tcW w:w="831" w:type="pct"/>
            <w:tcBorders>
              <w:top w:val="single" w:sz="8" w:space="0" w:color="0070C0"/>
              <w:left w:val="single" w:sz="8" w:space="0" w:color="0070C0"/>
              <w:bottom w:val="single" w:sz="8" w:space="0" w:color="0070C0"/>
              <w:right w:val="single" w:sz="8" w:space="0" w:color="0070C0"/>
            </w:tcBorders>
          </w:tcPr>
          <w:p w14:paraId="3A668FB9" w14:textId="77777777" w:rsidR="0071528E" w:rsidRPr="004A07E9" w:rsidRDefault="0071528E" w:rsidP="0071528E">
            <w:pPr>
              <w:spacing w:before="120" w:after="120" w:line="276" w:lineRule="auto"/>
              <w:rPr>
                <w:rFonts w:asciiTheme="minorHAnsi" w:hAnsiTheme="minorHAnsi"/>
                <w:sz w:val="21"/>
                <w:szCs w:val="21"/>
              </w:rPr>
            </w:pPr>
            <w:proofErr w:type="spellStart"/>
            <w:r w:rsidRPr="004A07E9">
              <w:rPr>
                <w:rFonts w:asciiTheme="minorHAnsi" w:hAnsiTheme="minorHAnsi"/>
                <w:sz w:val="21"/>
                <w:szCs w:val="21"/>
              </w:rPr>
              <w:t>Bioaérosols</w:t>
            </w:r>
            <w:proofErr w:type="spellEnd"/>
          </w:p>
        </w:tc>
        <w:tc>
          <w:tcPr>
            <w:tcW w:w="3183" w:type="pct"/>
            <w:tcBorders>
              <w:top w:val="single" w:sz="8" w:space="0" w:color="0070C0"/>
              <w:left w:val="single" w:sz="8" w:space="0" w:color="0070C0"/>
              <w:bottom w:val="single" w:sz="8" w:space="0" w:color="0070C0"/>
              <w:right w:val="single" w:sz="8" w:space="0" w:color="0070C0"/>
            </w:tcBorders>
          </w:tcPr>
          <w:p w14:paraId="0BA4799D" w14:textId="77777777" w:rsidR="0071528E" w:rsidRPr="004A07E9" w:rsidRDefault="0071528E" w:rsidP="004A07E9">
            <w:pPr>
              <w:spacing w:line="276" w:lineRule="auto"/>
              <w:rPr>
                <w:rFonts w:asciiTheme="minorHAnsi" w:hAnsiTheme="minorHAnsi"/>
                <w:sz w:val="21"/>
                <w:szCs w:val="21"/>
                <w:u w:val="single"/>
              </w:rPr>
            </w:pPr>
            <w:r w:rsidRPr="004A07E9">
              <w:rPr>
                <w:rFonts w:asciiTheme="minorHAnsi" w:hAnsiTheme="minorHAnsi"/>
                <w:sz w:val="21"/>
                <w:szCs w:val="21"/>
              </w:rPr>
              <w:t>Aucun vaccin.</w:t>
            </w:r>
          </w:p>
        </w:tc>
      </w:tr>
    </w:tbl>
    <w:p w14:paraId="2E43FE72" w14:textId="77777777" w:rsidR="0071528E" w:rsidRDefault="0071528E" w:rsidP="007C4133">
      <w:pPr>
        <w:spacing w:after="200" w:line="276" w:lineRule="auto"/>
        <w:rPr>
          <w:rFonts w:asciiTheme="minorHAnsi" w:hAnsiTheme="minorHAnsi"/>
          <w:sz w:val="22"/>
          <w:szCs w:val="22"/>
        </w:rPr>
      </w:pPr>
      <w:r>
        <w:rPr>
          <w:rFonts w:asciiTheme="minorHAnsi" w:hAnsiTheme="minorHAnsi"/>
          <w:sz w:val="22"/>
          <w:szCs w:val="22"/>
        </w:rPr>
        <w:br w:type="page"/>
      </w:r>
    </w:p>
    <w:p w14:paraId="0185382E" w14:textId="77777777" w:rsidR="00534D83" w:rsidRDefault="00534D83" w:rsidP="007C4133">
      <w:pPr>
        <w:spacing w:after="200" w:line="276" w:lineRule="auto"/>
        <w:rPr>
          <w:rFonts w:asciiTheme="minorHAnsi" w:hAnsiTheme="minorHAnsi"/>
          <w:sz w:val="22"/>
          <w:szCs w:val="22"/>
        </w:rPr>
      </w:pPr>
    </w:p>
    <w:p w14:paraId="6EC8EB3D" w14:textId="77777777" w:rsidR="0071528E" w:rsidRPr="00F82C39" w:rsidRDefault="0071528E" w:rsidP="0071528E">
      <w:pPr>
        <w:pStyle w:val="Titre1"/>
      </w:pPr>
      <w:bookmarkStart w:id="7" w:name="_Toc491350811"/>
      <w:bookmarkStart w:id="8" w:name="_Toc491351754"/>
      <w:r w:rsidRPr="00F82C39">
        <w:t>Annexe 2</w:t>
      </w:r>
      <w:r>
        <w:t> :</w:t>
      </w:r>
      <w:bookmarkStart w:id="9" w:name="_Toc491350812"/>
      <w:bookmarkEnd w:id="7"/>
      <w:bookmarkEnd w:id="8"/>
      <w:r>
        <w:t xml:space="preserve"> </w:t>
      </w:r>
      <w:bookmarkStart w:id="10" w:name="_Toc491351755"/>
      <w:r w:rsidRPr="00F82C39">
        <w:t xml:space="preserve">Protection supplémentaire des pompiers, premiers répondants contre </w:t>
      </w:r>
      <w:r>
        <w:br/>
      </w:r>
      <w:r w:rsidRPr="00F82C39">
        <w:t>la rougeole et l’influenza</w:t>
      </w:r>
      <w:bookmarkEnd w:id="9"/>
      <w:bookmarkEnd w:id="10"/>
    </w:p>
    <w:p w14:paraId="2CF57BA6" w14:textId="77777777" w:rsidR="0071528E" w:rsidRPr="00F82C39" w:rsidRDefault="0071528E" w:rsidP="0071528E">
      <w:pPr>
        <w:spacing w:after="240"/>
        <w:jc w:val="both"/>
      </w:pPr>
      <w:r w:rsidRPr="00F82C39">
        <w:t>Les pompier</w:t>
      </w:r>
      <w:r>
        <w:t xml:space="preserve">s sont des premiers répondants. </w:t>
      </w:r>
      <w:r w:rsidRPr="00F82C39">
        <w:t>Pour cette raison, afin de se protéger et de protéger la population à qui ils portent assistance, en plus des vaccins contre le virus de l’hépatite B et le tétanos, il est recommandé qu’ils</w:t>
      </w:r>
      <w:r>
        <w:t xml:space="preserve"> reçoivent les vaccins suivants </w:t>
      </w:r>
      <w:r w:rsidRPr="00F82C39">
        <w:t>:</w:t>
      </w:r>
    </w:p>
    <w:tbl>
      <w:tblPr>
        <w:tblStyle w:val="Trameclaire-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firstRow="1" w:lastRow="0" w:firstColumn="1" w:lastColumn="0" w:noHBand="0" w:noVBand="1"/>
      </w:tblPr>
      <w:tblGrid>
        <w:gridCol w:w="3048"/>
        <w:gridCol w:w="3048"/>
      </w:tblGrid>
      <w:tr w:rsidR="0071528E" w:rsidRPr="00837D71" w14:paraId="29E7E2B2" w14:textId="77777777" w:rsidTr="00BD410E">
        <w:trPr>
          <w:cnfStyle w:val="100000000000" w:firstRow="1" w:lastRow="0" w:firstColumn="0" w:lastColumn="0" w:oddVBand="0" w:evenVBand="0" w:oddHBand="0"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30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70C0"/>
            <w:vAlign w:val="center"/>
          </w:tcPr>
          <w:p w14:paraId="60955151" w14:textId="77777777" w:rsidR="0071528E" w:rsidRPr="00837D71" w:rsidRDefault="0071528E" w:rsidP="008B31B8">
            <w:pPr>
              <w:jc w:val="center"/>
              <w:rPr>
                <w:bCs w:val="0"/>
                <w:color w:val="FFFFFF" w:themeColor="background1"/>
              </w:rPr>
            </w:pPr>
            <w:r w:rsidRPr="00837D71">
              <w:rPr>
                <w:bCs w:val="0"/>
                <w:color w:val="FFFFFF" w:themeColor="background1"/>
              </w:rPr>
              <w:t>Type de vaccin</w:t>
            </w:r>
          </w:p>
        </w:tc>
        <w:tc>
          <w:tcPr>
            <w:tcW w:w="30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70C0"/>
            <w:vAlign w:val="center"/>
          </w:tcPr>
          <w:p w14:paraId="5B5D6B3D" w14:textId="77777777" w:rsidR="0071528E" w:rsidRPr="00837D71" w:rsidRDefault="0071528E" w:rsidP="008B31B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837D71">
              <w:rPr>
                <w:bCs w:val="0"/>
                <w:color w:val="FFFFFF" w:themeColor="background1"/>
              </w:rPr>
              <w:t>Doses</w:t>
            </w:r>
          </w:p>
        </w:tc>
      </w:tr>
      <w:tr w:rsidR="0071528E" w14:paraId="6E045C02" w14:textId="77777777" w:rsidTr="00BD41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8" w:type="dxa"/>
            <w:tcBorders>
              <w:top w:val="single" w:sz="8" w:space="0" w:color="FFFFFF" w:themeColor="background1"/>
              <w:left w:val="single" w:sz="8" w:space="0" w:color="0070C0"/>
              <w:bottom w:val="single" w:sz="8" w:space="0" w:color="0070C0"/>
              <w:right w:val="single" w:sz="8" w:space="0" w:color="0070C0"/>
            </w:tcBorders>
            <w:shd w:val="clear" w:color="auto" w:fill="FFFFFF" w:themeFill="background1"/>
            <w:tcMar>
              <w:top w:w="72" w:type="dxa"/>
              <w:left w:w="115" w:type="dxa"/>
              <w:bottom w:w="72" w:type="dxa"/>
              <w:right w:w="115" w:type="dxa"/>
            </w:tcMar>
          </w:tcPr>
          <w:p w14:paraId="3FF090D8" w14:textId="77777777" w:rsidR="0071528E" w:rsidRPr="000E54CB" w:rsidRDefault="0071528E" w:rsidP="00BD410E">
            <w:pPr>
              <w:rPr>
                <w:b w:val="0"/>
                <w:bCs w:val="0"/>
                <w:color w:val="auto"/>
              </w:rPr>
            </w:pPr>
            <w:r w:rsidRPr="000E54CB">
              <w:rPr>
                <w:b w:val="0"/>
                <w:bCs w:val="0"/>
                <w:color w:val="auto"/>
              </w:rPr>
              <w:t>Vaccin contre la grippe</w:t>
            </w:r>
          </w:p>
        </w:tc>
        <w:tc>
          <w:tcPr>
            <w:tcW w:w="3048" w:type="dxa"/>
            <w:tcBorders>
              <w:top w:val="single" w:sz="8" w:space="0" w:color="FFFFFF" w:themeColor="background1"/>
              <w:left w:val="single" w:sz="8" w:space="0" w:color="0070C0"/>
              <w:bottom w:val="single" w:sz="8" w:space="0" w:color="0070C0"/>
              <w:right w:val="single" w:sz="8" w:space="0" w:color="0070C0"/>
            </w:tcBorders>
            <w:shd w:val="clear" w:color="auto" w:fill="FFFFFF" w:themeFill="background1"/>
            <w:tcMar>
              <w:top w:w="72" w:type="dxa"/>
              <w:left w:w="115" w:type="dxa"/>
              <w:bottom w:w="72" w:type="dxa"/>
              <w:right w:w="115" w:type="dxa"/>
            </w:tcMar>
          </w:tcPr>
          <w:p w14:paraId="0AF18191" w14:textId="77777777" w:rsidR="0071528E" w:rsidRPr="000E54CB" w:rsidRDefault="0071528E" w:rsidP="00BD410E">
            <w:pPr>
              <w:cnfStyle w:val="000000100000" w:firstRow="0" w:lastRow="0" w:firstColumn="0" w:lastColumn="0" w:oddVBand="0" w:evenVBand="0" w:oddHBand="1" w:evenHBand="0" w:firstRowFirstColumn="0" w:firstRowLastColumn="0" w:lastRowFirstColumn="0" w:lastRowLastColumn="0"/>
              <w:rPr>
                <w:color w:val="auto"/>
              </w:rPr>
            </w:pPr>
            <w:r>
              <w:rPr>
                <w:color w:val="auto"/>
              </w:rPr>
              <w:t>U</w:t>
            </w:r>
            <w:r w:rsidRPr="000E54CB">
              <w:rPr>
                <w:color w:val="auto"/>
              </w:rPr>
              <w:t>ne dose à chaque année</w:t>
            </w:r>
          </w:p>
        </w:tc>
      </w:tr>
      <w:tr w:rsidR="0071528E" w14:paraId="023388DC" w14:textId="77777777" w:rsidTr="00BD410E">
        <w:trPr>
          <w:jc w:val="center"/>
        </w:trPr>
        <w:tc>
          <w:tcPr>
            <w:cnfStyle w:val="001000000000" w:firstRow="0" w:lastRow="0" w:firstColumn="1" w:lastColumn="0" w:oddVBand="0" w:evenVBand="0" w:oddHBand="0" w:evenHBand="0" w:firstRowFirstColumn="0" w:firstRowLastColumn="0" w:lastRowFirstColumn="0" w:lastRowLastColumn="0"/>
            <w:tcW w:w="3048" w:type="dxa"/>
            <w:tcBorders>
              <w:top w:val="single" w:sz="8" w:space="0" w:color="0070C0"/>
              <w:left w:val="single" w:sz="8" w:space="0" w:color="0070C0"/>
              <w:bottom w:val="single" w:sz="8" w:space="0" w:color="0070C0"/>
              <w:right w:val="single" w:sz="8" w:space="0" w:color="0070C0"/>
            </w:tcBorders>
            <w:shd w:val="clear" w:color="auto" w:fill="FFFFFF" w:themeFill="background1"/>
            <w:tcMar>
              <w:top w:w="72" w:type="dxa"/>
              <w:left w:w="115" w:type="dxa"/>
              <w:bottom w:w="72" w:type="dxa"/>
              <w:right w:w="115" w:type="dxa"/>
            </w:tcMar>
          </w:tcPr>
          <w:p w14:paraId="384AABBE" w14:textId="67775070" w:rsidR="0071528E" w:rsidRPr="000E54CB" w:rsidRDefault="0071528E" w:rsidP="00BD410E">
            <w:pPr>
              <w:rPr>
                <w:b w:val="0"/>
                <w:bCs w:val="0"/>
                <w:color w:val="auto"/>
              </w:rPr>
            </w:pPr>
            <w:r>
              <w:rPr>
                <w:b w:val="0"/>
                <w:bCs w:val="0"/>
                <w:color w:val="auto"/>
              </w:rPr>
              <w:t>Vaccin contre la rougeole</w:t>
            </w:r>
            <w:r w:rsidR="00BD410E">
              <w:rPr>
                <w:b w:val="0"/>
                <w:bCs w:val="0"/>
                <w:color w:val="auto"/>
              </w:rPr>
              <w:br/>
            </w:r>
            <w:r>
              <w:rPr>
                <w:b w:val="0"/>
                <w:bCs w:val="0"/>
                <w:color w:val="auto"/>
              </w:rPr>
              <w:t>(</w:t>
            </w:r>
            <w:r w:rsidRPr="000E54CB">
              <w:rPr>
                <w:b w:val="0"/>
                <w:bCs w:val="0"/>
                <w:color w:val="auto"/>
              </w:rPr>
              <w:t xml:space="preserve">si né </w:t>
            </w:r>
            <w:r>
              <w:rPr>
                <w:b w:val="0"/>
                <w:bCs w:val="0"/>
                <w:color w:val="auto"/>
              </w:rPr>
              <w:t>en 1970 ou après)</w:t>
            </w:r>
          </w:p>
        </w:tc>
        <w:tc>
          <w:tcPr>
            <w:tcW w:w="3048" w:type="dxa"/>
            <w:tcBorders>
              <w:top w:val="single" w:sz="8" w:space="0" w:color="0070C0"/>
              <w:left w:val="single" w:sz="8" w:space="0" w:color="0070C0"/>
              <w:bottom w:val="single" w:sz="8" w:space="0" w:color="0070C0"/>
              <w:right w:val="single" w:sz="8" w:space="0" w:color="0070C0"/>
            </w:tcBorders>
            <w:shd w:val="clear" w:color="auto" w:fill="FFFFFF" w:themeFill="background1"/>
            <w:tcMar>
              <w:top w:w="72" w:type="dxa"/>
              <w:left w:w="115" w:type="dxa"/>
              <w:bottom w:w="72" w:type="dxa"/>
              <w:right w:w="115" w:type="dxa"/>
            </w:tcMar>
          </w:tcPr>
          <w:p w14:paraId="23AB6AF9" w14:textId="77777777" w:rsidR="0071528E" w:rsidRPr="000E54CB" w:rsidRDefault="0071528E" w:rsidP="00BD410E">
            <w:pPr>
              <w:cnfStyle w:val="000000000000" w:firstRow="0" w:lastRow="0" w:firstColumn="0" w:lastColumn="0" w:oddVBand="0" w:evenVBand="0" w:oddHBand="0" w:evenHBand="0" w:firstRowFirstColumn="0" w:firstRowLastColumn="0" w:lastRowFirstColumn="0" w:lastRowLastColumn="0"/>
              <w:rPr>
                <w:color w:val="auto"/>
              </w:rPr>
            </w:pPr>
            <w:r>
              <w:rPr>
                <w:color w:val="auto"/>
              </w:rPr>
              <w:t>D</w:t>
            </w:r>
            <w:r w:rsidRPr="000E54CB">
              <w:rPr>
                <w:color w:val="auto"/>
              </w:rPr>
              <w:t>eux doses de vaccin RRO</w:t>
            </w:r>
          </w:p>
        </w:tc>
      </w:tr>
    </w:tbl>
    <w:p w14:paraId="0E160E75" w14:textId="77777777" w:rsidR="0071528E" w:rsidRPr="00F82C39" w:rsidRDefault="0071528E" w:rsidP="0071528E">
      <w:pPr>
        <w:jc w:val="both"/>
      </w:pPr>
    </w:p>
    <w:p w14:paraId="7F354A43" w14:textId="77777777" w:rsidR="0071528E" w:rsidRDefault="0071528E" w:rsidP="0071528E">
      <w:pPr>
        <w:jc w:val="both"/>
      </w:pPr>
      <w:r>
        <w:t>N.B.</w:t>
      </w:r>
    </w:p>
    <w:p w14:paraId="3A6EE02E" w14:textId="77777777" w:rsidR="0071528E" w:rsidRPr="00F82C39" w:rsidRDefault="0071528E" w:rsidP="000A67AC">
      <w:pPr>
        <w:pStyle w:val="Paragraphedeliste"/>
        <w:numPr>
          <w:ilvl w:val="0"/>
          <w:numId w:val="8"/>
        </w:numPr>
        <w:spacing w:after="200" w:line="276" w:lineRule="auto"/>
        <w:jc w:val="both"/>
      </w:pPr>
      <w:r>
        <w:t xml:space="preserve">Vaccination contre la rougeole : </w:t>
      </w:r>
      <w:r w:rsidRPr="00F82C39">
        <w:t>Si le pompier est né avant 1970, il n’a pas besoin d’être vacciné</w:t>
      </w:r>
      <w:r>
        <w:t xml:space="preserve"> contre la rougeole</w:t>
      </w:r>
      <w:r w:rsidRPr="00F82C39">
        <w:t>. À cette époque, la rougeole circulait dans la population et tous sont considérés comme ayant contracté la rougeole.</w:t>
      </w:r>
    </w:p>
    <w:p w14:paraId="4A9B17A8" w14:textId="782F5C53" w:rsidR="0071528E" w:rsidRPr="00F71441" w:rsidRDefault="0071528E" w:rsidP="000A67AC">
      <w:pPr>
        <w:pStyle w:val="Paragraphedeliste"/>
        <w:numPr>
          <w:ilvl w:val="0"/>
          <w:numId w:val="8"/>
        </w:numPr>
        <w:spacing w:after="200" w:line="276" w:lineRule="auto"/>
        <w:jc w:val="both"/>
      </w:pPr>
      <w:r>
        <w:t>Vaccination anti grippale : Note</w:t>
      </w:r>
      <w:r w:rsidR="0075008F">
        <w:t xml:space="preserve"> </w:t>
      </w:r>
      <w:r>
        <w:t xml:space="preserve">: Il </w:t>
      </w:r>
      <w:r w:rsidR="0075008F">
        <w:t xml:space="preserve">est fortement </w:t>
      </w:r>
      <w:proofErr w:type="gramStart"/>
      <w:r w:rsidR="0075008F">
        <w:t>recommander</w:t>
      </w:r>
      <w:proofErr w:type="gramEnd"/>
      <w:r w:rsidRPr="004D2209">
        <w:rPr>
          <w:bCs/>
        </w:rPr>
        <w:t xml:space="preserve"> à tout travailleur de la santé de se faire vacciner. La priorité dans l’offre de vaccination devrait être </w:t>
      </w:r>
      <w:r w:rsidR="0075008F">
        <w:rPr>
          <w:bCs/>
        </w:rPr>
        <w:t xml:space="preserve">de </w:t>
      </w:r>
      <w:r w:rsidRPr="004D2209">
        <w:rPr>
          <w:bCs/>
        </w:rPr>
        <w:t>mise pour les travail</w:t>
      </w:r>
      <w:r>
        <w:rPr>
          <w:bCs/>
        </w:rPr>
        <w:t>l</w:t>
      </w:r>
      <w:r w:rsidRPr="004D2209">
        <w:rPr>
          <w:bCs/>
        </w:rPr>
        <w:t>eurs de la santé qui donnent des soins directs aux patients en CH et en CHSLD</w:t>
      </w:r>
    </w:p>
    <w:p w14:paraId="3AE764CB" w14:textId="77777777" w:rsidR="0071528E" w:rsidRPr="004D2209" w:rsidRDefault="0071528E" w:rsidP="0071528E">
      <w:pPr>
        <w:pStyle w:val="Paragraphedeliste"/>
        <w:jc w:val="both"/>
      </w:pPr>
    </w:p>
    <w:p w14:paraId="5A1294A3" w14:textId="77777777" w:rsidR="0071528E" w:rsidRDefault="0071528E" w:rsidP="0071528E">
      <w:pPr>
        <w:jc w:val="both"/>
      </w:pPr>
      <w:r w:rsidRPr="00F82C39">
        <w:t>Ces vaccins sont gratuits et donnés dans le CLSC du lieu de résidence du travailleur ou dans les cliniques médicales. Il est préférable que le travailleur s’assure qu’à l’endroit qu’il a choisi, ces vaccins sont donnés aux adultes.</w:t>
      </w:r>
    </w:p>
    <w:p w14:paraId="15DD29B4" w14:textId="77777777" w:rsidR="0071528E" w:rsidRDefault="0071528E" w:rsidP="0071528E">
      <w:pPr>
        <w:jc w:val="both"/>
      </w:pPr>
      <w:r>
        <w:br w:type="page"/>
      </w:r>
    </w:p>
    <w:p w14:paraId="657CBE25" w14:textId="77777777" w:rsidR="0071528E" w:rsidRPr="0071528E" w:rsidRDefault="0071528E" w:rsidP="0071528E">
      <w:pPr>
        <w:spacing w:before="120" w:after="120"/>
        <w:jc w:val="center"/>
        <w:outlineLvl w:val="0"/>
        <w:rPr>
          <w:b/>
          <w:bCs/>
          <w:smallCaps/>
          <w:color w:val="63666A"/>
          <w:sz w:val="28"/>
          <w:szCs w:val="28"/>
          <w:lang w:eastAsia="en-US" w:bidi="en-US"/>
        </w:rPr>
      </w:pPr>
      <w:bookmarkStart w:id="11" w:name="_Toc491350813"/>
      <w:bookmarkStart w:id="12" w:name="_Toc491351756"/>
      <w:r w:rsidRPr="0071528E">
        <w:rPr>
          <w:b/>
          <w:bCs/>
          <w:smallCaps/>
          <w:color w:val="63666A"/>
          <w:sz w:val="28"/>
          <w:szCs w:val="28"/>
          <w:lang w:eastAsia="en-US" w:bidi="en-US"/>
        </w:rPr>
        <w:lastRenderedPageBreak/>
        <w:t>Annexe 3 : Description des outils d’intervention et leur localisation</w:t>
      </w:r>
      <w:bookmarkEnd w:id="11"/>
      <w:bookmarkEnd w:id="12"/>
    </w:p>
    <w:tbl>
      <w:tblPr>
        <w:tblStyle w:val="Grilledutableau1"/>
        <w:tblW w:w="5417" w:type="pct"/>
        <w:jc w:val="center"/>
        <w:tblLayout w:type="fixed"/>
        <w:tblLook w:val="04A0" w:firstRow="1" w:lastRow="0" w:firstColumn="1" w:lastColumn="0" w:noHBand="0" w:noVBand="1"/>
      </w:tblPr>
      <w:tblGrid>
        <w:gridCol w:w="3462"/>
        <w:gridCol w:w="1841"/>
        <w:gridCol w:w="3704"/>
        <w:gridCol w:w="5023"/>
      </w:tblGrid>
      <w:tr w:rsidR="003144EE" w:rsidRPr="003144EE" w14:paraId="25ABAB9E" w14:textId="77777777" w:rsidTr="00E300CB">
        <w:trPr>
          <w:tblHeader/>
          <w:jc w:val="center"/>
        </w:trPr>
        <w:tc>
          <w:tcPr>
            <w:tcW w:w="12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Mar>
              <w:top w:w="72" w:type="dxa"/>
              <w:left w:w="115" w:type="dxa"/>
              <w:bottom w:w="72" w:type="dxa"/>
              <w:right w:w="115" w:type="dxa"/>
            </w:tcMar>
            <w:vAlign w:val="center"/>
          </w:tcPr>
          <w:p w14:paraId="7D9785CD" w14:textId="77777777" w:rsidR="0071528E" w:rsidRPr="003144EE" w:rsidRDefault="0071528E" w:rsidP="0071528E">
            <w:pPr>
              <w:jc w:val="center"/>
              <w:rPr>
                <w:rFonts w:asciiTheme="minorHAnsi" w:hAnsiTheme="minorHAnsi" w:cstheme="minorHAnsi"/>
                <w:b/>
                <w:color w:val="FFFFFF"/>
                <w:sz w:val="22"/>
                <w:szCs w:val="22"/>
                <w:lang w:eastAsia="en-US" w:bidi="en-US"/>
              </w:rPr>
            </w:pPr>
            <w:r w:rsidRPr="003144EE">
              <w:rPr>
                <w:rFonts w:asciiTheme="minorHAnsi" w:hAnsiTheme="minorHAnsi" w:cstheme="minorHAnsi"/>
                <w:b/>
                <w:color w:val="FFFFFF"/>
                <w:sz w:val="22"/>
                <w:szCs w:val="22"/>
                <w:lang w:eastAsia="en-US" w:bidi="en-US"/>
              </w:rPr>
              <w:t>Titre</w:t>
            </w:r>
          </w:p>
        </w:tc>
        <w:tc>
          <w:tcPr>
            <w:tcW w:w="6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Mar>
              <w:top w:w="72" w:type="dxa"/>
              <w:left w:w="115" w:type="dxa"/>
              <w:bottom w:w="72" w:type="dxa"/>
              <w:right w:w="115" w:type="dxa"/>
            </w:tcMar>
            <w:vAlign w:val="center"/>
          </w:tcPr>
          <w:p w14:paraId="38F50D0C" w14:textId="77777777" w:rsidR="0071528E" w:rsidRPr="003144EE" w:rsidRDefault="0071528E" w:rsidP="0071528E">
            <w:pPr>
              <w:jc w:val="center"/>
              <w:rPr>
                <w:rFonts w:asciiTheme="minorHAnsi" w:hAnsiTheme="minorHAnsi" w:cstheme="minorHAnsi"/>
                <w:b/>
                <w:color w:val="FFFFFF"/>
                <w:sz w:val="22"/>
                <w:szCs w:val="22"/>
                <w:lang w:eastAsia="en-US" w:bidi="en-US"/>
              </w:rPr>
            </w:pPr>
            <w:r w:rsidRPr="003144EE">
              <w:rPr>
                <w:rFonts w:asciiTheme="minorHAnsi" w:hAnsiTheme="minorHAnsi" w:cstheme="minorHAnsi"/>
                <w:b/>
                <w:color w:val="FFFFFF"/>
                <w:sz w:val="22"/>
                <w:szCs w:val="22"/>
                <w:lang w:eastAsia="en-US" w:bidi="en-US"/>
              </w:rPr>
              <w:t>Auteur (s)</w:t>
            </w:r>
          </w:p>
        </w:tc>
        <w:tc>
          <w:tcPr>
            <w:tcW w:w="1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Mar>
              <w:top w:w="72" w:type="dxa"/>
              <w:left w:w="115" w:type="dxa"/>
              <w:bottom w:w="72" w:type="dxa"/>
              <w:right w:w="115" w:type="dxa"/>
            </w:tcMar>
            <w:vAlign w:val="center"/>
          </w:tcPr>
          <w:p w14:paraId="2C025DB4" w14:textId="77777777" w:rsidR="0071528E" w:rsidRPr="003144EE" w:rsidRDefault="0071528E" w:rsidP="0071528E">
            <w:pPr>
              <w:jc w:val="center"/>
              <w:rPr>
                <w:rFonts w:asciiTheme="minorHAnsi" w:hAnsiTheme="minorHAnsi" w:cstheme="minorHAnsi"/>
                <w:b/>
                <w:color w:val="FFFFFF"/>
                <w:sz w:val="22"/>
                <w:szCs w:val="22"/>
                <w:lang w:eastAsia="en-US" w:bidi="en-US"/>
              </w:rPr>
            </w:pPr>
            <w:r w:rsidRPr="003144EE">
              <w:rPr>
                <w:rFonts w:asciiTheme="minorHAnsi" w:hAnsiTheme="minorHAnsi" w:cstheme="minorHAnsi"/>
                <w:b/>
                <w:color w:val="FFFFFF"/>
                <w:sz w:val="22"/>
                <w:szCs w:val="22"/>
                <w:lang w:eastAsia="en-US" w:bidi="en-US"/>
              </w:rPr>
              <w:t>Description du contenu</w:t>
            </w:r>
          </w:p>
        </w:tc>
        <w:tc>
          <w:tcPr>
            <w:tcW w:w="17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Mar>
              <w:top w:w="72" w:type="dxa"/>
              <w:left w:w="115" w:type="dxa"/>
              <w:bottom w:w="72" w:type="dxa"/>
              <w:right w:w="115" w:type="dxa"/>
            </w:tcMar>
            <w:vAlign w:val="center"/>
          </w:tcPr>
          <w:p w14:paraId="71D17BC8" w14:textId="77777777" w:rsidR="0071528E" w:rsidRPr="003144EE" w:rsidRDefault="0071528E" w:rsidP="0071528E">
            <w:pPr>
              <w:jc w:val="center"/>
              <w:rPr>
                <w:rFonts w:asciiTheme="minorHAnsi" w:hAnsiTheme="minorHAnsi" w:cstheme="minorHAnsi"/>
                <w:b/>
                <w:color w:val="FFFFFF"/>
                <w:sz w:val="22"/>
                <w:szCs w:val="22"/>
                <w:lang w:eastAsia="en-US" w:bidi="en-US"/>
              </w:rPr>
            </w:pPr>
            <w:r w:rsidRPr="003144EE">
              <w:rPr>
                <w:rFonts w:asciiTheme="minorHAnsi" w:hAnsiTheme="minorHAnsi" w:cstheme="minorHAnsi"/>
                <w:b/>
                <w:color w:val="FFFFFF"/>
                <w:sz w:val="22"/>
                <w:szCs w:val="22"/>
                <w:lang w:eastAsia="en-US" w:bidi="en-US"/>
              </w:rPr>
              <w:t>Type de document /</w:t>
            </w:r>
          </w:p>
          <w:p w14:paraId="0C86AD1B" w14:textId="77777777" w:rsidR="0071528E" w:rsidRPr="003144EE" w:rsidRDefault="0071528E" w:rsidP="0071528E">
            <w:pPr>
              <w:jc w:val="center"/>
              <w:rPr>
                <w:rFonts w:asciiTheme="minorHAnsi" w:hAnsiTheme="minorHAnsi" w:cstheme="minorHAnsi"/>
                <w:b/>
                <w:color w:val="FFFFFF"/>
                <w:sz w:val="22"/>
                <w:szCs w:val="22"/>
                <w:lang w:eastAsia="en-US" w:bidi="en-US"/>
              </w:rPr>
            </w:pPr>
            <w:r w:rsidRPr="003144EE">
              <w:rPr>
                <w:rFonts w:asciiTheme="minorHAnsi" w:hAnsiTheme="minorHAnsi" w:cstheme="minorHAnsi"/>
                <w:b/>
                <w:color w:val="FFFFFF"/>
                <w:sz w:val="22"/>
                <w:szCs w:val="22"/>
                <w:lang w:eastAsia="en-US" w:bidi="en-US"/>
              </w:rPr>
              <w:t>Lien</w:t>
            </w:r>
          </w:p>
        </w:tc>
      </w:tr>
      <w:tr w:rsidR="0071528E" w:rsidRPr="003144EE" w14:paraId="476ABAFB" w14:textId="77777777" w:rsidTr="00E300CB">
        <w:trPr>
          <w:trHeight w:val="244"/>
          <w:jc w:val="center"/>
        </w:trPr>
        <w:tc>
          <w:tcPr>
            <w:tcW w:w="5000" w:type="pct"/>
            <w:gridSpan w:val="4"/>
            <w:tcBorders>
              <w:top w:val="single" w:sz="8" w:space="0" w:color="0070C0"/>
              <w:left w:val="single" w:sz="8" w:space="0" w:color="0070C0"/>
              <w:bottom w:val="single" w:sz="4" w:space="0" w:color="0070C0"/>
              <w:right w:val="single" w:sz="8" w:space="0" w:color="0070C0"/>
            </w:tcBorders>
            <w:shd w:val="clear" w:color="auto" w:fill="CCFFCC"/>
            <w:tcMar>
              <w:top w:w="72" w:type="dxa"/>
              <w:left w:w="115" w:type="dxa"/>
              <w:bottom w:w="72" w:type="dxa"/>
              <w:right w:w="115" w:type="dxa"/>
            </w:tcMar>
            <w:vAlign w:val="center"/>
          </w:tcPr>
          <w:p w14:paraId="45E398D3" w14:textId="77777777" w:rsidR="0071528E" w:rsidRPr="003144EE" w:rsidRDefault="0071528E" w:rsidP="0071528E">
            <w:pPr>
              <w:jc w:val="center"/>
              <w:rPr>
                <w:rFonts w:asciiTheme="minorHAnsi" w:hAnsiTheme="minorHAnsi" w:cstheme="minorHAnsi"/>
                <w:b/>
                <w:color w:val="63666A"/>
                <w:sz w:val="22"/>
                <w:szCs w:val="22"/>
                <w:lang w:eastAsia="en-US" w:bidi="en-US"/>
              </w:rPr>
            </w:pPr>
            <w:r w:rsidRPr="003144EE">
              <w:rPr>
                <w:rFonts w:asciiTheme="minorHAnsi" w:hAnsiTheme="minorHAnsi" w:cstheme="minorHAnsi"/>
                <w:b/>
                <w:color w:val="63666A"/>
                <w:sz w:val="22"/>
                <w:szCs w:val="22"/>
                <w:lang w:eastAsia="en-US" w:bidi="en-US"/>
              </w:rPr>
              <w:t>Tétanos</w:t>
            </w:r>
          </w:p>
        </w:tc>
      </w:tr>
      <w:tr w:rsidR="003144EE" w:rsidRPr="003144EE" w14:paraId="1BBA1AFB" w14:textId="77777777" w:rsidTr="00E300CB">
        <w:trPr>
          <w:jc w:val="center"/>
        </w:trPr>
        <w:tc>
          <w:tcPr>
            <w:tcW w:w="1234" w:type="pct"/>
            <w:tcBorders>
              <w:top w:val="single" w:sz="4" w:space="0" w:color="0070C0"/>
              <w:left w:val="single" w:sz="4" w:space="0" w:color="0070C0"/>
              <w:bottom w:val="single" w:sz="4" w:space="0" w:color="0070C0"/>
              <w:right w:val="single" w:sz="4" w:space="0" w:color="0070C0"/>
            </w:tcBorders>
            <w:tcMar>
              <w:top w:w="72" w:type="dxa"/>
              <w:left w:w="115" w:type="dxa"/>
              <w:bottom w:w="72" w:type="dxa"/>
              <w:right w:w="115" w:type="dxa"/>
            </w:tcMar>
          </w:tcPr>
          <w:p w14:paraId="64941156" w14:textId="77777777" w:rsidR="0071528E" w:rsidRPr="00737DD8" w:rsidRDefault="0071528E" w:rsidP="0071528E">
            <w:pPr>
              <w:rPr>
                <w:rFonts w:asciiTheme="minorHAnsi" w:hAnsiTheme="minorHAnsi" w:cstheme="minorHAnsi"/>
                <w:b/>
                <w:color w:val="000000"/>
                <w:sz w:val="22"/>
                <w:szCs w:val="22"/>
                <w:lang w:eastAsia="en-US" w:bidi="en-US"/>
              </w:rPr>
            </w:pPr>
            <w:r w:rsidRPr="00737DD8">
              <w:rPr>
                <w:rFonts w:asciiTheme="minorHAnsi" w:hAnsiTheme="minorHAnsi" w:cstheme="minorHAnsi"/>
                <w:b/>
                <w:color w:val="000000"/>
                <w:sz w:val="22"/>
                <w:szCs w:val="22"/>
                <w:lang w:val="fr-FR" w:eastAsia="en-US" w:bidi="en-US"/>
              </w:rPr>
              <w:t>Tétanos - Protégez-vous contre les risques biologiques</w:t>
            </w:r>
          </w:p>
        </w:tc>
        <w:tc>
          <w:tcPr>
            <w:tcW w:w="656" w:type="pct"/>
            <w:tcBorders>
              <w:top w:val="single" w:sz="4" w:space="0" w:color="0070C0"/>
              <w:left w:val="single" w:sz="4" w:space="0" w:color="0070C0"/>
              <w:bottom w:val="single" w:sz="4" w:space="0" w:color="0070C0"/>
              <w:right w:val="single" w:sz="4" w:space="0" w:color="0070C0"/>
            </w:tcBorders>
            <w:tcMar>
              <w:top w:w="72" w:type="dxa"/>
              <w:left w:w="115" w:type="dxa"/>
              <w:bottom w:w="72" w:type="dxa"/>
              <w:right w:w="115" w:type="dxa"/>
            </w:tcMar>
          </w:tcPr>
          <w:p w14:paraId="1F6A0E80"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CNESST</w:t>
            </w:r>
          </w:p>
        </w:tc>
        <w:tc>
          <w:tcPr>
            <w:tcW w:w="1320" w:type="pct"/>
            <w:tcBorders>
              <w:top w:val="single" w:sz="4" w:space="0" w:color="0070C0"/>
              <w:left w:val="single" w:sz="4" w:space="0" w:color="0070C0"/>
              <w:bottom w:val="single" w:sz="4" w:space="0" w:color="0070C0"/>
              <w:right w:val="single" w:sz="4" w:space="0" w:color="0070C0"/>
            </w:tcBorders>
            <w:tcMar>
              <w:top w:w="72" w:type="dxa"/>
              <w:left w:w="115" w:type="dxa"/>
              <w:bottom w:w="72" w:type="dxa"/>
              <w:right w:w="115" w:type="dxa"/>
            </w:tcMar>
          </w:tcPr>
          <w:p w14:paraId="6982F589" w14:textId="77777777" w:rsidR="0071528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Informations sur le tétanos et la vaccination antitétanique</w:t>
            </w:r>
          </w:p>
          <w:p w14:paraId="42BAFA73" w14:textId="77777777" w:rsidR="00BB04EA" w:rsidRPr="003144EE" w:rsidRDefault="00BB04EA" w:rsidP="0071528E">
            <w:pPr>
              <w:rPr>
                <w:rFonts w:asciiTheme="minorHAnsi" w:hAnsiTheme="minorHAnsi" w:cstheme="minorHAnsi"/>
                <w:sz w:val="22"/>
                <w:szCs w:val="22"/>
                <w:lang w:eastAsia="en-US" w:bidi="en-US"/>
              </w:rPr>
            </w:pPr>
          </w:p>
        </w:tc>
        <w:tc>
          <w:tcPr>
            <w:tcW w:w="1790" w:type="pct"/>
            <w:tcBorders>
              <w:top w:val="single" w:sz="4" w:space="0" w:color="0070C0"/>
              <w:left w:val="single" w:sz="4" w:space="0" w:color="0070C0"/>
              <w:bottom w:val="single" w:sz="4" w:space="0" w:color="0070C0"/>
              <w:right w:val="single" w:sz="4" w:space="0" w:color="0070C0"/>
            </w:tcBorders>
            <w:tcMar>
              <w:top w:w="72" w:type="dxa"/>
              <w:left w:w="115" w:type="dxa"/>
              <w:bottom w:w="72" w:type="dxa"/>
              <w:right w:w="115" w:type="dxa"/>
            </w:tcMar>
          </w:tcPr>
          <w:p w14:paraId="6E1F7238" w14:textId="77777777" w:rsidR="00AD1F61" w:rsidRDefault="004975DB" w:rsidP="004975DB">
            <w:pPr>
              <w:rPr>
                <w:rFonts w:asciiTheme="minorHAnsi" w:hAnsiTheme="minorHAnsi" w:cstheme="minorHAnsi"/>
                <w:color w:val="0070C0"/>
                <w:sz w:val="22"/>
                <w:szCs w:val="22"/>
                <w:lang w:eastAsia="en-US" w:bidi="en-US"/>
              </w:rPr>
            </w:pPr>
            <w:r w:rsidRPr="004975DB">
              <w:rPr>
                <w:rFonts w:asciiTheme="minorHAnsi" w:hAnsiTheme="minorHAnsi" w:cstheme="minorHAnsi"/>
                <w:color w:val="0070C0"/>
                <w:sz w:val="22"/>
                <w:szCs w:val="22"/>
                <w:lang w:eastAsia="en-US" w:bidi="en-US"/>
              </w:rPr>
              <w:t xml:space="preserve">Dépliant : </w:t>
            </w:r>
          </w:p>
          <w:p w14:paraId="3D73BA2D" w14:textId="5C989B63" w:rsidR="0071528E" w:rsidRPr="004975DB" w:rsidRDefault="008665BA" w:rsidP="004975DB">
            <w:pPr>
              <w:rPr>
                <w:rFonts w:asciiTheme="minorHAnsi" w:hAnsiTheme="minorHAnsi" w:cstheme="minorHAnsi"/>
                <w:color w:val="0070C0"/>
                <w:sz w:val="22"/>
                <w:szCs w:val="22"/>
                <w:lang w:eastAsia="en-US" w:bidi="en-US"/>
              </w:rPr>
            </w:pPr>
            <w:r>
              <w:rPr>
                <w:rFonts w:asciiTheme="minorHAnsi" w:hAnsiTheme="minorHAnsi" w:cstheme="minorHAnsi"/>
                <w:color w:val="0070C0"/>
                <w:sz w:val="22"/>
                <w:szCs w:val="22"/>
                <w:lang w:eastAsia="en-US" w:bidi="en-US"/>
              </w:rPr>
              <w:t>Copier et coller l’adresse</w:t>
            </w:r>
            <w:r w:rsidRPr="004975DB">
              <w:rPr>
                <w:rFonts w:asciiTheme="minorHAnsi" w:hAnsiTheme="minorHAnsi" w:cstheme="minorHAnsi"/>
                <w:color w:val="0070C0"/>
                <w:sz w:val="22"/>
                <w:szCs w:val="22"/>
                <w:lang w:eastAsia="en-US" w:bidi="en-US"/>
              </w:rPr>
              <w:t xml:space="preserve"> ci-dessous dans le navigateur</w:t>
            </w:r>
          </w:p>
        </w:tc>
      </w:tr>
      <w:tr w:rsidR="004975DB" w:rsidRPr="003144EE" w14:paraId="219CCAE8" w14:textId="77777777" w:rsidTr="00E300CB">
        <w:trPr>
          <w:jc w:val="center"/>
        </w:trPr>
        <w:tc>
          <w:tcPr>
            <w:tcW w:w="5000" w:type="pct"/>
            <w:gridSpan w:val="4"/>
            <w:tcBorders>
              <w:top w:val="single" w:sz="4" w:space="0" w:color="0070C0"/>
              <w:left w:val="single" w:sz="4" w:space="0" w:color="0070C0"/>
              <w:bottom w:val="single" w:sz="4" w:space="0" w:color="0070C0"/>
              <w:right w:val="single" w:sz="4" w:space="0" w:color="0070C0"/>
            </w:tcBorders>
            <w:tcMar>
              <w:top w:w="72" w:type="dxa"/>
              <w:left w:w="115" w:type="dxa"/>
              <w:bottom w:w="72" w:type="dxa"/>
              <w:right w:w="115" w:type="dxa"/>
            </w:tcMar>
          </w:tcPr>
          <w:p w14:paraId="1BDC9FA5" w14:textId="22B06C45" w:rsidR="004975DB" w:rsidRDefault="004975DB">
            <w:pPr>
              <w:rPr>
                <w:rFonts w:asciiTheme="minorHAnsi" w:hAnsiTheme="minorHAnsi" w:cstheme="minorHAnsi"/>
                <w:color w:val="0070C0"/>
                <w:sz w:val="22"/>
                <w:szCs w:val="22"/>
                <w:u w:val="single"/>
                <w:lang w:eastAsia="en-US" w:bidi="en-US"/>
              </w:rPr>
            </w:pPr>
            <w:r w:rsidRPr="004975DB">
              <w:rPr>
                <w:rFonts w:asciiTheme="minorHAnsi" w:hAnsiTheme="minorHAnsi" w:cstheme="minorHAnsi"/>
                <w:color w:val="0070C0"/>
                <w:sz w:val="22"/>
                <w:szCs w:val="22"/>
                <w:lang w:eastAsia="en-US" w:bidi="en-US"/>
              </w:rPr>
              <w:t xml:space="preserve">FR : </w:t>
            </w:r>
            <w:r w:rsidRPr="00D710BE">
              <w:rPr>
                <w:rFonts w:asciiTheme="minorHAnsi" w:hAnsiTheme="minorHAnsi" w:cstheme="minorHAnsi"/>
                <w:color w:val="0070C0"/>
                <w:sz w:val="22"/>
                <w:szCs w:val="22"/>
                <w:lang w:eastAsia="en-US" w:bidi="en-US"/>
              </w:rPr>
              <w:t>https://www.cnesst.gouv.qc.ca/fr/organisation/documentation/formulaires-publications/protegez-vous-contre-tetanos</w:t>
            </w:r>
          </w:p>
          <w:p w14:paraId="25D8B06C" w14:textId="5B8B42ED" w:rsidR="004975DB" w:rsidRDefault="004975DB">
            <w:pPr>
              <w:rPr>
                <w:rFonts w:asciiTheme="minorHAnsi" w:hAnsiTheme="minorHAnsi" w:cstheme="minorHAnsi"/>
                <w:color w:val="0070C0"/>
                <w:sz w:val="22"/>
                <w:szCs w:val="22"/>
                <w:lang w:eastAsia="en-US" w:bidi="en-US"/>
              </w:rPr>
            </w:pPr>
            <w:r w:rsidRPr="004975DB">
              <w:rPr>
                <w:rFonts w:asciiTheme="minorHAnsi" w:hAnsiTheme="minorHAnsi" w:cstheme="minorHAnsi"/>
                <w:color w:val="0070C0"/>
                <w:sz w:val="22"/>
                <w:szCs w:val="22"/>
                <w:lang w:eastAsia="en-US" w:bidi="en-US"/>
              </w:rPr>
              <w:t>EN</w:t>
            </w:r>
            <w:r>
              <w:rPr>
                <w:rFonts w:asciiTheme="minorHAnsi" w:hAnsiTheme="minorHAnsi" w:cstheme="minorHAnsi"/>
                <w:color w:val="0070C0"/>
                <w:sz w:val="22"/>
                <w:szCs w:val="22"/>
                <w:lang w:eastAsia="en-US" w:bidi="en-US"/>
              </w:rPr>
              <w:t xml:space="preserve"> </w:t>
            </w:r>
            <w:r w:rsidRPr="004975DB">
              <w:rPr>
                <w:rFonts w:asciiTheme="minorHAnsi" w:hAnsiTheme="minorHAnsi" w:cstheme="minorHAnsi"/>
                <w:color w:val="0070C0"/>
                <w:sz w:val="22"/>
                <w:szCs w:val="22"/>
                <w:lang w:eastAsia="en-US" w:bidi="en-US"/>
              </w:rPr>
              <w:t>:</w:t>
            </w:r>
            <w:r>
              <w:rPr>
                <w:rFonts w:asciiTheme="minorHAnsi" w:hAnsiTheme="minorHAnsi" w:cstheme="minorHAnsi"/>
                <w:color w:val="0070C0"/>
                <w:sz w:val="22"/>
                <w:szCs w:val="22"/>
                <w:lang w:eastAsia="en-US" w:bidi="en-US"/>
              </w:rPr>
              <w:t xml:space="preserve"> </w:t>
            </w:r>
            <w:r w:rsidR="00737DD8" w:rsidRPr="00D710BE">
              <w:rPr>
                <w:rFonts w:asciiTheme="minorHAnsi" w:hAnsiTheme="minorHAnsi" w:cstheme="minorHAnsi"/>
                <w:color w:val="0070C0"/>
                <w:sz w:val="22"/>
                <w:szCs w:val="22"/>
                <w:lang w:eastAsia="en-US" w:bidi="en-US"/>
              </w:rPr>
              <w:t>https://www.cnesst.gouv.qc.ca/en/forms-and-publications/tetanus-protect-yourself-against-biological</w:t>
            </w:r>
          </w:p>
          <w:p w14:paraId="7A8D810D" w14:textId="3205046A" w:rsidR="00737DD8" w:rsidRPr="004975DB" w:rsidRDefault="00737DD8">
            <w:pPr>
              <w:rPr>
                <w:rFonts w:asciiTheme="minorHAnsi" w:hAnsiTheme="minorHAnsi" w:cstheme="minorHAnsi"/>
                <w:color w:val="0070C0"/>
                <w:sz w:val="22"/>
                <w:szCs w:val="22"/>
                <w:lang w:eastAsia="en-US" w:bidi="en-US"/>
              </w:rPr>
            </w:pPr>
          </w:p>
        </w:tc>
      </w:tr>
      <w:tr w:rsidR="0071528E" w:rsidRPr="003144EE" w14:paraId="041F24C3" w14:textId="77777777" w:rsidTr="00E300CB">
        <w:trPr>
          <w:jc w:val="center"/>
        </w:trPr>
        <w:tc>
          <w:tcPr>
            <w:tcW w:w="5000" w:type="pct"/>
            <w:gridSpan w:val="4"/>
            <w:tcBorders>
              <w:top w:val="single" w:sz="4" w:space="0" w:color="FFFFFF" w:themeColor="background1"/>
              <w:left w:val="single" w:sz="8" w:space="0" w:color="0070C0"/>
              <w:bottom w:val="single" w:sz="4" w:space="0" w:color="FFFFFF" w:themeColor="background1"/>
              <w:right w:val="single" w:sz="8" w:space="0" w:color="0070C0"/>
            </w:tcBorders>
            <w:shd w:val="clear" w:color="auto" w:fill="CCFFCC"/>
            <w:tcMar>
              <w:top w:w="72" w:type="dxa"/>
              <w:left w:w="115" w:type="dxa"/>
              <w:bottom w:w="72" w:type="dxa"/>
              <w:right w:w="115" w:type="dxa"/>
            </w:tcMar>
          </w:tcPr>
          <w:p w14:paraId="4DA9BF5D" w14:textId="77777777" w:rsidR="0071528E" w:rsidRPr="003144EE" w:rsidRDefault="0071528E" w:rsidP="0071528E">
            <w:pPr>
              <w:jc w:val="center"/>
              <w:rPr>
                <w:rFonts w:asciiTheme="minorHAnsi" w:hAnsiTheme="minorHAnsi" w:cstheme="minorHAnsi"/>
                <w:b/>
                <w:color w:val="63666A"/>
                <w:sz w:val="22"/>
                <w:szCs w:val="22"/>
                <w:lang w:eastAsia="en-US" w:bidi="en-US"/>
              </w:rPr>
            </w:pPr>
            <w:r w:rsidRPr="003144EE">
              <w:rPr>
                <w:rFonts w:asciiTheme="minorHAnsi" w:hAnsiTheme="minorHAnsi" w:cstheme="minorHAnsi"/>
                <w:b/>
                <w:color w:val="63666A"/>
                <w:sz w:val="22"/>
                <w:szCs w:val="22"/>
                <w:lang w:eastAsia="en-US" w:bidi="en-US"/>
              </w:rPr>
              <w:t>Risques biologiques reliés à une exposition aux eaux usées</w:t>
            </w:r>
          </w:p>
        </w:tc>
      </w:tr>
      <w:tr w:rsidR="003144EE" w:rsidRPr="003144EE" w14:paraId="75D6499A" w14:textId="77777777" w:rsidTr="00E300CB">
        <w:trPr>
          <w:jc w:val="center"/>
        </w:trPr>
        <w:tc>
          <w:tcPr>
            <w:tcW w:w="1234"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39D1F560" w14:textId="77777777" w:rsidR="0071528E" w:rsidRPr="00737DD8" w:rsidRDefault="0071528E" w:rsidP="0071528E">
            <w:pPr>
              <w:rPr>
                <w:rFonts w:asciiTheme="minorHAnsi" w:hAnsiTheme="minorHAnsi" w:cstheme="minorHAnsi"/>
                <w:b/>
                <w:color w:val="000000"/>
                <w:sz w:val="22"/>
                <w:szCs w:val="22"/>
                <w:lang w:eastAsia="en-US" w:bidi="en-US"/>
              </w:rPr>
            </w:pPr>
            <w:r w:rsidRPr="00737DD8">
              <w:rPr>
                <w:rFonts w:asciiTheme="minorHAnsi" w:hAnsiTheme="minorHAnsi" w:cstheme="minorHAnsi"/>
                <w:b/>
                <w:color w:val="000000"/>
                <w:sz w:val="22"/>
                <w:szCs w:val="22"/>
                <w:lang w:val="fr-FR" w:eastAsia="en-US" w:bidi="en-US"/>
              </w:rPr>
              <w:t>Hépatite A - Protégez-vous contre les risques biologiques</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6BF47FB"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CNESST</w:t>
            </w: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20DBB2C" w14:textId="77777777" w:rsidR="001E6C85"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Informations sur l’hépatite A et la vaccination anti-hépatite A. Un formulaire d'autorisation de vaccination est joint</w:t>
            </w:r>
          </w:p>
          <w:p w14:paraId="33393570" w14:textId="73BC79C4" w:rsidR="00BB04EA" w:rsidRPr="003144EE" w:rsidRDefault="00BB04EA" w:rsidP="0071528E">
            <w:pPr>
              <w:rPr>
                <w:rFonts w:asciiTheme="minorHAnsi" w:hAnsiTheme="minorHAnsi" w:cstheme="minorHAnsi"/>
                <w:sz w:val="22"/>
                <w:szCs w:val="22"/>
                <w:lang w:eastAsia="en-US" w:bidi="en-US"/>
              </w:rPr>
            </w:pPr>
          </w:p>
        </w:tc>
        <w:tc>
          <w:tcPr>
            <w:tcW w:w="179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1C2720C" w14:textId="77777777" w:rsidR="00AD1F61" w:rsidRDefault="004975DB">
            <w:pPr>
              <w:rPr>
                <w:rFonts w:asciiTheme="minorHAnsi" w:hAnsiTheme="minorHAnsi" w:cstheme="minorHAnsi"/>
                <w:color w:val="0070C0"/>
                <w:sz w:val="22"/>
                <w:szCs w:val="22"/>
                <w:lang w:eastAsia="en-US" w:bidi="en-US"/>
              </w:rPr>
            </w:pPr>
            <w:r w:rsidRPr="004975DB">
              <w:rPr>
                <w:rFonts w:asciiTheme="minorHAnsi" w:hAnsiTheme="minorHAnsi" w:cstheme="minorHAnsi"/>
                <w:color w:val="0070C0"/>
                <w:sz w:val="22"/>
                <w:szCs w:val="22"/>
                <w:lang w:eastAsia="en-US" w:bidi="en-US"/>
              </w:rPr>
              <w:t xml:space="preserve">Dépliant : </w:t>
            </w:r>
          </w:p>
          <w:p w14:paraId="1ABD93A8" w14:textId="1D4DCAF4" w:rsidR="0071528E" w:rsidRPr="004975DB" w:rsidRDefault="008665BA">
            <w:pPr>
              <w:rPr>
                <w:rFonts w:asciiTheme="minorHAnsi" w:hAnsiTheme="minorHAnsi" w:cstheme="minorHAnsi"/>
                <w:color w:val="0070C0"/>
                <w:sz w:val="22"/>
                <w:szCs w:val="22"/>
                <w:lang w:eastAsia="en-US" w:bidi="en-US"/>
              </w:rPr>
            </w:pPr>
            <w:r>
              <w:rPr>
                <w:rFonts w:asciiTheme="minorHAnsi" w:hAnsiTheme="minorHAnsi" w:cstheme="minorHAnsi"/>
                <w:color w:val="0070C0"/>
                <w:sz w:val="22"/>
                <w:szCs w:val="22"/>
                <w:lang w:eastAsia="en-US" w:bidi="en-US"/>
              </w:rPr>
              <w:t>Copier et coller l’adresse</w:t>
            </w:r>
            <w:r w:rsidRPr="004975DB">
              <w:rPr>
                <w:rFonts w:asciiTheme="minorHAnsi" w:hAnsiTheme="minorHAnsi" w:cstheme="minorHAnsi"/>
                <w:color w:val="0070C0"/>
                <w:sz w:val="22"/>
                <w:szCs w:val="22"/>
                <w:lang w:eastAsia="en-US" w:bidi="en-US"/>
              </w:rPr>
              <w:t xml:space="preserve"> ci-dessous dans le navigateur</w:t>
            </w:r>
          </w:p>
        </w:tc>
      </w:tr>
      <w:tr w:rsidR="004975DB" w:rsidRPr="003144EE" w14:paraId="4363FFBF" w14:textId="77777777" w:rsidTr="00E300CB">
        <w:trPr>
          <w:jc w:val="center"/>
        </w:trPr>
        <w:tc>
          <w:tcPr>
            <w:tcW w:w="5000" w:type="pct"/>
            <w:gridSpan w:val="4"/>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602EF2B8" w14:textId="7221AABB" w:rsidR="004975DB" w:rsidRDefault="004975DB">
            <w:pPr>
              <w:rPr>
                <w:rFonts w:asciiTheme="minorHAnsi" w:hAnsiTheme="minorHAnsi" w:cstheme="minorHAnsi"/>
                <w:color w:val="0070C0"/>
                <w:sz w:val="22"/>
                <w:szCs w:val="22"/>
                <w:lang w:eastAsia="en-US" w:bidi="en-US"/>
              </w:rPr>
            </w:pPr>
            <w:r>
              <w:rPr>
                <w:rFonts w:asciiTheme="minorHAnsi" w:hAnsiTheme="minorHAnsi" w:cstheme="minorHAnsi"/>
                <w:color w:val="0070C0"/>
                <w:sz w:val="22"/>
                <w:szCs w:val="22"/>
                <w:lang w:eastAsia="en-US" w:bidi="en-US"/>
              </w:rPr>
              <w:t xml:space="preserve">FR : </w:t>
            </w:r>
            <w:r w:rsidRPr="004975DB">
              <w:rPr>
                <w:rFonts w:asciiTheme="minorHAnsi" w:hAnsiTheme="minorHAnsi" w:cstheme="minorHAnsi"/>
                <w:color w:val="0070C0"/>
                <w:sz w:val="22"/>
                <w:szCs w:val="22"/>
                <w:lang w:eastAsia="en-US" w:bidi="en-US"/>
              </w:rPr>
              <w:t>https://www.cnesst.gouv.qc.ca/fr/organisation/documentation/formulaires-publications/protegez-vous-contre-lhepatitea</w:t>
            </w:r>
          </w:p>
          <w:p w14:paraId="28FA172D" w14:textId="1606098E" w:rsidR="004975DB" w:rsidRDefault="004975DB">
            <w:pPr>
              <w:rPr>
                <w:rFonts w:asciiTheme="minorHAnsi" w:hAnsiTheme="minorHAnsi" w:cstheme="minorHAnsi"/>
                <w:color w:val="0070C0"/>
                <w:sz w:val="22"/>
                <w:szCs w:val="22"/>
                <w:lang w:eastAsia="en-US" w:bidi="en-US"/>
              </w:rPr>
            </w:pPr>
            <w:r>
              <w:rPr>
                <w:rFonts w:asciiTheme="minorHAnsi" w:hAnsiTheme="minorHAnsi" w:cstheme="minorHAnsi"/>
                <w:color w:val="0070C0"/>
                <w:sz w:val="22"/>
                <w:szCs w:val="22"/>
                <w:lang w:eastAsia="en-US" w:bidi="en-US"/>
              </w:rPr>
              <w:t xml:space="preserve">EN : </w:t>
            </w:r>
            <w:r w:rsidR="00737DD8" w:rsidRPr="00D710BE">
              <w:rPr>
                <w:rFonts w:asciiTheme="minorHAnsi" w:hAnsiTheme="minorHAnsi" w:cstheme="minorHAnsi"/>
                <w:color w:val="0070C0"/>
                <w:sz w:val="22"/>
                <w:szCs w:val="22"/>
                <w:lang w:eastAsia="en-US" w:bidi="en-US"/>
              </w:rPr>
              <w:t>https://www.cnesst.gouv.qc.ca/en/forms-and-publications/hepatitis-protect-yourself-against-biological</w:t>
            </w:r>
          </w:p>
          <w:p w14:paraId="0F94328D" w14:textId="7F804759" w:rsidR="00737DD8" w:rsidRPr="004975DB" w:rsidRDefault="00737DD8">
            <w:pPr>
              <w:rPr>
                <w:rFonts w:asciiTheme="minorHAnsi" w:hAnsiTheme="minorHAnsi" w:cstheme="minorHAnsi"/>
                <w:color w:val="0070C0"/>
                <w:sz w:val="22"/>
                <w:szCs w:val="22"/>
                <w:lang w:eastAsia="en-US" w:bidi="en-US"/>
              </w:rPr>
            </w:pPr>
          </w:p>
        </w:tc>
      </w:tr>
      <w:tr w:rsidR="003144EE" w:rsidRPr="003144EE" w14:paraId="42BACCC9" w14:textId="77777777" w:rsidTr="00E300CB">
        <w:trPr>
          <w:jc w:val="center"/>
        </w:trPr>
        <w:tc>
          <w:tcPr>
            <w:tcW w:w="1234"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38D29447" w14:textId="77777777" w:rsidR="0071528E" w:rsidRPr="00737DD8" w:rsidRDefault="0071528E" w:rsidP="0071528E">
            <w:pPr>
              <w:rPr>
                <w:rFonts w:asciiTheme="minorHAnsi" w:hAnsiTheme="minorHAnsi" w:cstheme="minorHAnsi"/>
                <w:b/>
                <w:color w:val="000000"/>
                <w:sz w:val="22"/>
                <w:szCs w:val="22"/>
                <w:lang w:eastAsia="en-US" w:bidi="en-US"/>
              </w:rPr>
            </w:pPr>
            <w:r w:rsidRPr="00737DD8">
              <w:rPr>
                <w:rFonts w:asciiTheme="minorHAnsi" w:hAnsiTheme="minorHAnsi" w:cstheme="minorHAnsi"/>
                <w:b/>
                <w:color w:val="000000"/>
                <w:sz w:val="22"/>
                <w:szCs w:val="22"/>
                <w:lang w:eastAsia="en-US" w:bidi="en-US"/>
              </w:rPr>
              <w:t>Prudence avec les eaux usées</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18F4109"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3A93A1A" w14:textId="77777777" w:rsidR="001E6C85"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Informations sur les risques biologiques reliés aux eaux usées adressées aux travailleurs qui n’auront pas eu de session d’information</w:t>
            </w:r>
          </w:p>
          <w:p w14:paraId="6FBEB68E" w14:textId="3AAB1B55" w:rsidR="00BB04EA" w:rsidRPr="003144EE" w:rsidRDefault="00BB04EA" w:rsidP="0071528E">
            <w:pPr>
              <w:rPr>
                <w:rFonts w:asciiTheme="minorHAnsi" w:hAnsiTheme="minorHAnsi" w:cstheme="minorHAnsi"/>
                <w:sz w:val="22"/>
                <w:szCs w:val="22"/>
                <w:lang w:eastAsia="en-US" w:bidi="en-US"/>
              </w:rPr>
            </w:pPr>
          </w:p>
        </w:tc>
        <w:tc>
          <w:tcPr>
            <w:tcW w:w="179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75D57C63" w14:textId="57C863EC" w:rsidR="005A72BB" w:rsidRDefault="005A72BB" w:rsidP="00B45B7B">
            <w:pPr>
              <w:rPr>
                <w:rFonts w:asciiTheme="minorHAnsi" w:hAnsiTheme="minorHAnsi" w:cstheme="minorHAnsi"/>
                <w:color w:val="0070C0"/>
                <w:sz w:val="22"/>
                <w:szCs w:val="22"/>
                <w:lang w:eastAsia="en-US" w:bidi="en-US"/>
              </w:rPr>
            </w:pPr>
            <w:r>
              <w:rPr>
                <w:rFonts w:asciiTheme="minorHAnsi" w:hAnsiTheme="minorHAnsi" w:cstheme="minorHAnsi"/>
                <w:color w:val="0070C0"/>
                <w:sz w:val="22"/>
                <w:szCs w:val="22"/>
                <w:lang w:eastAsia="en-US" w:bidi="en-US"/>
              </w:rPr>
              <w:t>Dépliant :</w:t>
            </w:r>
          </w:p>
          <w:p w14:paraId="67CED2C7" w14:textId="4DF33681" w:rsidR="005A72BB" w:rsidRDefault="00604C1B" w:rsidP="00B45B7B">
            <w:pPr>
              <w:rPr>
                <w:rFonts w:asciiTheme="minorHAnsi" w:hAnsiTheme="minorHAnsi" w:cstheme="minorHAnsi"/>
                <w:color w:val="0070C0"/>
                <w:sz w:val="22"/>
                <w:szCs w:val="22"/>
                <w:lang w:eastAsia="en-US" w:bidi="en-US"/>
              </w:rPr>
            </w:pPr>
            <w:hyperlink r:id="rId24" w:history="1">
              <w:r w:rsidR="005A72BB" w:rsidRPr="005A72BB">
                <w:rPr>
                  <w:rStyle w:val="Lienhypertexte"/>
                  <w:rFonts w:asciiTheme="minorHAnsi" w:hAnsiTheme="minorHAnsi" w:cstheme="minorHAnsi"/>
                  <w:sz w:val="22"/>
                  <w:szCs w:val="22"/>
                  <w:lang w:eastAsia="en-US" w:bidi="en-US"/>
                </w:rPr>
                <w:t>Version française</w:t>
              </w:r>
            </w:hyperlink>
          </w:p>
          <w:p w14:paraId="7D4E3496" w14:textId="77777777" w:rsidR="005A72BB" w:rsidRDefault="005A72BB" w:rsidP="00B45B7B">
            <w:pPr>
              <w:rPr>
                <w:rFonts w:asciiTheme="minorHAnsi" w:hAnsiTheme="minorHAnsi" w:cstheme="minorHAnsi"/>
                <w:color w:val="0070C0"/>
                <w:sz w:val="22"/>
                <w:szCs w:val="22"/>
                <w:lang w:eastAsia="en-US" w:bidi="en-US"/>
              </w:rPr>
            </w:pPr>
          </w:p>
          <w:p w14:paraId="0BA7E2F7" w14:textId="70BA8775" w:rsidR="006C18B7" w:rsidRPr="003144EE" w:rsidRDefault="00604C1B" w:rsidP="00B45B7B">
            <w:pPr>
              <w:rPr>
                <w:rFonts w:asciiTheme="minorHAnsi" w:hAnsiTheme="minorHAnsi" w:cstheme="minorHAnsi"/>
                <w:color w:val="0070C0"/>
                <w:sz w:val="22"/>
                <w:szCs w:val="22"/>
                <w:u w:val="single"/>
                <w:lang w:eastAsia="en-US" w:bidi="en-US"/>
              </w:rPr>
            </w:pPr>
            <w:hyperlink r:id="rId25" w:history="1">
              <w:r w:rsidR="005A72BB" w:rsidRPr="005A72BB">
                <w:rPr>
                  <w:rStyle w:val="Lienhypertexte"/>
                  <w:rFonts w:asciiTheme="minorHAnsi" w:hAnsiTheme="minorHAnsi" w:cstheme="minorHAnsi"/>
                  <w:sz w:val="22"/>
                  <w:szCs w:val="22"/>
                  <w:lang w:eastAsia="en-US" w:bidi="en-US"/>
                </w:rPr>
                <w:t>Version anglaise</w:t>
              </w:r>
            </w:hyperlink>
          </w:p>
        </w:tc>
      </w:tr>
    </w:tbl>
    <w:p w14:paraId="7D0D5AD6" w14:textId="77777777" w:rsidR="00BB04EA" w:rsidRDefault="00BB04EA">
      <w:r>
        <w:br w:type="page"/>
      </w:r>
    </w:p>
    <w:tbl>
      <w:tblPr>
        <w:tblStyle w:val="Grilledutableau1"/>
        <w:tblW w:w="5419" w:type="pct"/>
        <w:jc w:val="center"/>
        <w:tblLayout w:type="fixed"/>
        <w:tblLook w:val="04A0" w:firstRow="1" w:lastRow="0" w:firstColumn="1" w:lastColumn="0" w:noHBand="0" w:noVBand="1"/>
      </w:tblPr>
      <w:tblGrid>
        <w:gridCol w:w="3464"/>
        <w:gridCol w:w="1840"/>
        <w:gridCol w:w="3705"/>
        <w:gridCol w:w="5015"/>
      </w:tblGrid>
      <w:tr w:rsidR="003144EE" w:rsidRPr="003144EE" w14:paraId="44B8B729" w14:textId="77777777" w:rsidTr="00E300CB">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34F178F" w14:textId="7EBB9343" w:rsidR="0071528E" w:rsidRPr="00737DD8" w:rsidRDefault="0071528E" w:rsidP="00481DE8">
            <w:pPr>
              <w:jc w:val="both"/>
              <w:rPr>
                <w:rFonts w:asciiTheme="minorHAnsi" w:hAnsiTheme="minorHAnsi" w:cstheme="minorHAnsi"/>
                <w:b/>
                <w:color w:val="000000"/>
                <w:sz w:val="22"/>
                <w:szCs w:val="22"/>
                <w:lang w:eastAsia="en-US" w:bidi="en-US"/>
              </w:rPr>
            </w:pPr>
            <w:r w:rsidRPr="00737DD8">
              <w:rPr>
                <w:rFonts w:asciiTheme="minorHAnsi" w:hAnsiTheme="minorHAnsi" w:cstheme="minorHAnsi"/>
                <w:b/>
                <w:color w:val="000000"/>
                <w:sz w:val="22"/>
                <w:szCs w:val="22"/>
                <w:lang w:eastAsia="en-US" w:bidi="en-US"/>
              </w:rPr>
              <w:lastRenderedPageBreak/>
              <w:t xml:space="preserve">La protection contre les risques biologiques dans le secteur des eaux usées : La fiche de vérification </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5C4788F0"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CNESST</w:t>
            </w:r>
          </w:p>
        </w:tc>
        <w:tc>
          <w:tcPr>
            <w:tcW w:w="1321"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1F26BA1" w14:textId="77777777" w:rsidR="0071528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Destiné aux contremaîtres ou aux superviseurs, cet outil de planification peut être utilisé avant l’exécution de travaux au cours desquels des travailleurs peuvent être en contact avec des eaux usées (réseau, usine de traitement ou unité mobile de pompage)</w:t>
            </w:r>
          </w:p>
          <w:p w14:paraId="3F5D3DAC" w14:textId="77777777" w:rsidR="001E6C85" w:rsidRPr="003144EE" w:rsidRDefault="001E6C85" w:rsidP="0071528E">
            <w:pPr>
              <w:rPr>
                <w:rFonts w:asciiTheme="minorHAnsi" w:hAnsiTheme="minorHAnsi" w:cstheme="minorHAnsi"/>
                <w:sz w:val="22"/>
                <w:szCs w:val="22"/>
                <w:lang w:eastAsia="en-US" w:bidi="en-US"/>
              </w:rPr>
            </w:pPr>
          </w:p>
        </w:tc>
        <w:tc>
          <w:tcPr>
            <w:tcW w:w="1788" w:type="pct"/>
            <w:tcBorders>
              <w:top w:val="single" w:sz="8" w:space="0" w:color="0070C0"/>
              <w:left w:val="single" w:sz="8" w:space="0" w:color="0070C0"/>
              <w:bottom w:val="single" w:sz="4" w:space="0" w:color="0070C0"/>
              <w:right w:val="single" w:sz="8" w:space="0" w:color="0070C0"/>
            </w:tcBorders>
            <w:tcMar>
              <w:top w:w="72" w:type="dxa"/>
              <w:left w:w="115" w:type="dxa"/>
              <w:bottom w:w="72" w:type="dxa"/>
              <w:right w:w="115" w:type="dxa"/>
            </w:tcMar>
          </w:tcPr>
          <w:p w14:paraId="6BDB973C" w14:textId="77777777" w:rsidR="008665BA" w:rsidRDefault="00E37234" w:rsidP="002170FE">
            <w:pPr>
              <w:rPr>
                <w:rFonts w:asciiTheme="minorHAnsi" w:hAnsiTheme="minorHAnsi" w:cstheme="minorHAnsi"/>
                <w:color w:val="0070C0"/>
                <w:sz w:val="22"/>
                <w:szCs w:val="22"/>
                <w:lang w:eastAsia="en-US" w:bidi="en-US"/>
              </w:rPr>
            </w:pPr>
            <w:r w:rsidRPr="004975DB">
              <w:rPr>
                <w:rFonts w:asciiTheme="minorHAnsi" w:hAnsiTheme="minorHAnsi" w:cstheme="minorHAnsi"/>
                <w:color w:val="0070C0"/>
                <w:sz w:val="22"/>
                <w:szCs w:val="22"/>
                <w:lang w:eastAsia="en-US" w:bidi="en-US"/>
              </w:rPr>
              <w:t xml:space="preserve">Dépliant : </w:t>
            </w:r>
          </w:p>
          <w:p w14:paraId="08CD3D63" w14:textId="3E6401BC" w:rsidR="001D4E6B" w:rsidRPr="003144EE" w:rsidRDefault="008665BA" w:rsidP="002170FE">
            <w:pPr>
              <w:rPr>
                <w:rFonts w:asciiTheme="minorHAnsi" w:hAnsiTheme="minorHAnsi" w:cstheme="minorHAnsi"/>
                <w:color w:val="0070C0"/>
                <w:sz w:val="22"/>
                <w:szCs w:val="22"/>
                <w:lang w:val="es-ES_tradnl" w:eastAsia="en-US" w:bidi="en-US"/>
              </w:rPr>
            </w:pPr>
            <w:r>
              <w:rPr>
                <w:rFonts w:asciiTheme="minorHAnsi" w:hAnsiTheme="minorHAnsi" w:cstheme="minorHAnsi"/>
                <w:color w:val="0070C0"/>
                <w:sz w:val="22"/>
                <w:szCs w:val="22"/>
                <w:lang w:eastAsia="en-US" w:bidi="en-US"/>
              </w:rPr>
              <w:t>Copier et coller l’adresse</w:t>
            </w:r>
            <w:r w:rsidRPr="004975DB">
              <w:rPr>
                <w:rFonts w:asciiTheme="minorHAnsi" w:hAnsiTheme="minorHAnsi" w:cstheme="minorHAnsi"/>
                <w:color w:val="0070C0"/>
                <w:sz w:val="22"/>
                <w:szCs w:val="22"/>
                <w:lang w:eastAsia="en-US" w:bidi="en-US"/>
              </w:rPr>
              <w:t xml:space="preserve"> ci-dessous dans le navigateur</w:t>
            </w:r>
          </w:p>
        </w:tc>
      </w:tr>
      <w:tr w:rsidR="00BB04EA" w:rsidRPr="003144EE" w14:paraId="28F9F76E" w14:textId="77777777" w:rsidTr="00E300CB">
        <w:trPr>
          <w:jc w:val="center"/>
        </w:trPr>
        <w:tc>
          <w:tcPr>
            <w:tcW w:w="5000" w:type="pct"/>
            <w:gridSpan w:val="4"/>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3C4CE1B8" w14:textId="77777777" w:rsidR="000E6DE2" w:rsidRDefault="000E6DE2" w:rsidP="000E6DE2">
            <w:pPr>
              <w:rPr>
                <w:rFonts w:asciiTheme="minorHAnsi" w:hAnsiTheme="minorHAnsi" w:cstheme="minorHAnsi"/>
                <w:color w:val="0070C0"/>
                <w:sz w:val="22"/>
                <w:szCs w:val="22"/>
                <w:lang w:eastAsia="en-US" w:bidi="en-US"/>
              </w:rPr>
            </w:pPr>
            <w:r>
              <w:rPr>
                <w:rFonts w:asciiTheme="minorHAnsi" w:hAnsiTheme="minorHAnsi" w:cstheme="minorHAnsi"/>
                <w:color w:val="0070C0"/>
                <w:sz w:val="22"/>
                <w:szCs w:val="22"/>
                <w:lang w:eastAsia="en-US" w:bidi="en-US"/>
              </w:rPr>
              <w:t xml:space="preserve">FR : </w:t>
            </w:r>
            <w:r w:rsidRPr="0078128B">
              <w:rPr>
                <w:rFonts w:asciiTheme="minorHAnsi" w:hAnsiTheme="minorHAnsi" w:cstheme="minorHAnsi"/>
                <w:color w:val="0070C0"/>
                <w:sz w:val="22"/>
                <w:szCs w:val="22"/>
                <w:lang w:eastAsia="en-US" w:bidi="en-US"/>
              </w:rPr>
              <w:t>https://www.cnesst.gouv.qc.ca/fr/organisation/documentation/formulaires-publications/protection-contre-risques-biologiques-secteur-eaux</w:t>
            </w:r>
          </w:p>
          <w:p w14:paraId="055397D2" w14:textId="16291728" w:rsidR="000E6DE2" w:rsidRDefault="000E6DE2" w:rsidP="000E6DE2">
            <w:pPr>
              <w:rPr>
                <w:rFonts w:asciiTheme="minorHAnsi" w:hAnsiTheme="minorHAnsi" w:cstheme="minorHAnsi"/>
                <w:color w:val="0070C0"/>
                <w:sz w:val="22"/>
                <w:szCs w:val="22"/>
                <w:lang w:eastAsia="en-US" w:bidi="en-US"/>
              </w:rPr>
            </w:pPr>
            <w:r>
              <w:rPr>
                <w:rFonts w:asciiTheme="minorHAnsi" w:hAnsiTheme="minorHAnsi" w:cstheme="minorHAnsi"/>
                <w:color w:val="0070C0"/>
                <w:sz w:val="22"/>
                <w:szCs w:val="22"/>
                <w:lang w:eastAsia="en-US" w:bidi="en-US"/>
              </w:rPr>
              <w:t xml:space="preserve">EN : </w:t>
            </w:r>
            <w:r w:rsidR="00737DD8" w:rsidRPr="00D710BE">
              <w:rPr>
                <w:rFonts w:asciiTheme="minorHAnsi" w:hAnsiTheme="minorHAnsi" w:cstheme="minorHAnsi"/>
                <w:color w:val="0070C0"/>
                <w:sz w:val="22"/>
                <w:szCs w:val="22"/>
                <w:lang w:eastAsia="en-US" w:bidi="en-US"/>
              </w:rPr>
              <w:t>https://www.cnesst.gouv.qc.ca/en/forms-and-publications/protection-against-biological-hazards-wastewater</w:t>
            </w:r>
          </w:p>
          <w:p w14:paraId="6DD1E98F" w14:textId="6C7C2350" w:rsidR="00737DD8" w:rsidRPr="004975DB" w:rsidRDefault="00737DD8" w:rsidP="000E6DE2">
            <w:pPr>
              <w:rPr>
                <w:rFonts w:asciiTheme="minorHAnsi" w:hAnsiTheme="minorHAnsi" w:cstheme="minorHAnsi"/>
                <w:color w:val="0070C0"/>
                <w:sz w:val="22"/>
                <w:szCs w:val="22"/>
                <w:lang w:eastAsia="en-US" w:bidi="en-US"/>
              </w:rPr>
            </w:pPr>
          </w:p>
        </w:tc>
      </w:tr>
      <w:tr w:rsidR="0071528E" w:rsidRPr="003144EE" w14:paraId="213923B6" w14:textId="77777777" w:rsidTr="00E300CB">
        <w:trPr>
          <w:jc w:val="center"/>
        </w:trPr>
        <w:tc>
          <w:tcPr>
            <w:tcW w:w="5000" w:type="pct"/>
            <w:gridSpan w:val="4"/>
            <w:tcBorders>
              <w:top w:val="single" w:sz="8" w:space="0" w:color="0070C0"/>
              <w:left w:val="single" w:sz="8" w:space="0" w:color="0070C0"/>
              <w:bottom w:val="single" w:sz="4" w:space="0" w:color="FFFFFF" w:themeColor="background1"/>
              <w:right w:val="single" w:sz="8" w:space="0" w:color="0070C0"/>
            </w:tcBorders>
            <w:shd w:val="clear" w:color="auto" w:fill="CCFFCC"/>
            <w:tcMar>
              <w:top w:w="72" w:type="dxa"/>
              <w:left w:w="115" w:type="dxa"/>
              <w:bottom w:w="72" w:type="dxa"/>
              <w:right w:w="115" w:type="dxa"/>
            </w:tcMar>
          </w:tcPr>
          <w:p w14:paraId="7D578292" w14:textId="77777777" w:rsidR="0071528E" w:rsidRPr="003144EE" w:rsidRDefault="0071528E" w:rsidP="0071528E">
            <w:pPr>
              <w:jc w:val="center"/>
              <w:rPr>
                <w:rFonts w:asciiTheme="minorHAnsi" w:hAnsiTheme="minorHAnsi" w:cstheme="minorHAnsi"/>
                <w:b/>
                <w:color w:val="63666A"/>
                <w:sz w:val="22"/>
                <w:szCs w:val="22"/>
                <w:lang w:eastAsia="en-US" w:bidi="en-US"/>
              </w:rPr>
            </w:pPr>
            <w:r w:rsidRPr="003144EE">
              <w:rPr>
                <w:rFonts w:asciiTheme="minorHAnsi" w:hAnsiTheme="minorHAnsi" w:cstheme="minorHAnsi"/>
                <w:b/>
                <w:color w:val="63666A"/>
                <w:sz w:val="22"/>
                <w:szCs w:val="22"/>
                <w:lang w:eastAsia="en-US" w:bidi="en-US"/>
              </w:rPr>
              <w:t>Risques biologiques reliés à une exposition au sang</w:t>
            </w:r>
          </w:p>
        </w:tc>
      </w:tr>
      <w:tr w:rsidR="003144EE" w:rsidRPr="003144EE" w14:paraId="61F5BFAC" w14:textId="77777777" w:rsidTr="00E300CB">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81BBC95" w14:textId="77777777" w:rsidR="0071528E" w:rsidRPr="00737DD8" w:rsidRDefault="0071528E" w:rsidP="00481DE8">
            <w:pPr>
              <w:jc w:val="both"/>
              <w:rPr>
                <w:rFonts w:asciiTheme="minorHAnsi" w:hAnsiTheme="minorHAnsi" w:cstheme="minorHAnsi"/>
                <w:b/>
                <w:color w:val="000000"/>
                <w:sz w:val="22"/>
                <w:szCs w:val="22"/>
                <w:lang w:eastAsia="en-US" w:bidi="en-US"/>
              </w:rPr>
            </w:pPr>
            <w:r w:rsidRPr="00737DD8">
              <w:rPr>
                <w:rFonts w:asciiTheme="minorHAnsi" w:hAnsiTheme="minorHAnsi" w:cstheme="minorHAnsi"/>
                <w:b/>
                <w:color w:val="000000"/>
                <w:sz w:val="22"/>
                <w:szCs w:val="22"/>
                <w:lang w:val="fr-FR" w:eastAsia="en-US" w:bidi="en-US"/>
              </w:rPr>
              <w:t>Que faire lors d'une exposition au sang?</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B1E7433"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CNESST</w:t>
            </w:r>
          </w:p>
        </w:tc>
        <w:tc>
          <w:tcPr>
            <w:tcW w:w="1321"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40F7B71" w14:textId="77777777" w:rsidR="0071528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Information sur les consignes à suivre lors d’une exposition accidentelle au sang</w:t>
            </w:r>
          </w:p>
          <w:p w14:paraId="6A5C9AB9" w14:textId="77777777" w:rsidR="005766E0" w:rsidRPr="003144EE" w:rsidRDefault="005766E0" w:rsidP="0071528E">
            <w:pPr>
              <w:rPr>
                <w:rFonts w:asciiTheme="minorHAnsi" w:hAnsiTheme="minorHAnsi" w:cstheme="minorHAnsi"/>
                <w:sz w:val="22"/>
                <w:szCs w:val="22"/>
                <w:lang w:eastAsia="en-US" w:bidi="en-US"/>
              </w:rPr>
            </w:pPr>
          </w:p>
        </w:tc>
        <w:tc>
          <w:tcPr>
            <w:tcW w:w="1788"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52020F02" w14:textId="45AF422A" w:rsidR="005766E0" w:rsidRPr="008665BA" w:rsidRDefault="008D1D6C" w:rsidP="008829CD">
            <w:pPr>
              <w:rPr>
                <w:rFonts w:asciiTheme="minorHAnsi" w:hAnsiTheme="minorHAnsi" w:cstheme="minorHAnsi"/>
                <w:color w:val="0070C0"/>
                <w:sz w:val="22"/>
                <w:szCs w:val="22"/>
                <w:lang w:val="es-ES_tradnl" w:eastAsia="en-US" w:bidi="en-US"/>
              </w:rPr>
            </w:pPr>
            <w:proofErr w:type="spellStart"/>
            <w:r w:rsidRPr="008665BA">
              <w:rPr>
                <w:rFonts w:asciiTheme="minorHAnsi" w:hAnsiTheme="minorHAnsi" w:cstheme="minorHAnsi"/>
                <w:color w:val="0070C0"/>
                <w:sz w:val="22"/>
                <w:szCs w:val="22"/>
                <w:lang w:val="es-ES_tradnl" w:eastAsia="en-US" w:bidi="en-US"/>
              </w:rPr>
              <w:t>Carton</w:t>
            </w:r>
            <w:proofErr w:type="spellEnd"/>
            <w:r w:rsidR="0071528E" w:rsidRPr="008665BA">
              <w:rPr>
                <w:rFonts w:asciiTheme="minorHAnsi" w:hAnsiTheme="minorHAnsi" w:cstheme="minorHAnsi"/>
                <w:color w:val="0070C0"/>
                <w:sz w:val="22"/>
                <w:szCs w:val="22"/>
                <w:lang w:val="es-ES_tradnl" w:eastAsia="en-US" w:bidi="en-US"/>
              </w:rPr>
              <w:t xml:space="preserve"> recto</w:t>
            </w:r>
            <w:r w:rsidR="00D710BE">
              <w:rPr>
                <w:rFonts w:asciiTheme="minorHAnsi" w:hAnsiTheme="minorHAnsi" w:cstheme="minorHAnsi"/>
                <w:color w:val="0070C0"/>
                <w:sz w:val="22"/>
                <w:szCs w:val="22"/>
                <w:lang w:val="es-ES_tradnl" w:eastAsia="en-US" w:bidi="en-US"/>
              </w:rPr>
              <w:t xml:space="preserve"> </w:t>
            </w:r>
            <w:proofErr w:type="gramStart"/>
            <w:r w:rsidR="0071528E" w:rsidRPr="008665BA">
              <w:rPr>
                <w:rFonts w:asciiTheme="minorHAnsi" w:hAnsiTheme="minorHAnsi" w:cstheme="minorHAnsi"/>
                <w:color w:val="0070C0"/>
                <w:sz w:val="22"/>
                <w:szCs w:val="22"/>
                <w:lang w:val="es-ES_tradnl" w:eastAsia="en-US" w:bidi="en-US"/>
              </w:rPr>
              <w:t>verso</w:t>
            </w:r>
            <w:r w:rsidR="00A838C5" w:rsidRPr="008665BA">
              <w:rPr>
                <w:rFonts w:asciiTheme="minorHAnsi" w:hAnsiTheme="minorHAnsi" w:cstheme="minorHAnsi"/>
                <w:color w:val="0070C0"/>
                <w:sz w:val="22"/>
                <w:szCs w:val="22"/>
                <w:lang w:val="es-ES_tradnl" w:eastAsia="en-US" w:bidi="en-US"/>
              </w:rPr>
              <w:t xml:space="preserve"> :</w:t>
            </w:r>
            <w:proofErr w:type="gramEnd"/>
          </w:p>
          <w:p w14:paraId="33E7E2D4" w14:textId="5DF32A90" w:rsidR="0071528E" w:rsidRPr="00A838C5" w:rsidRDefault="008665BA" w:rsidP="008665BA">
            <w:pPr>
              <w:rPr>
                <w:rFonts w:asciiTheme="minorHAnsi" w:hAnsiTheme="minorHAnsi" w:cstheme="minorHAnsi"/>
                <w:color w:val="0070C0"/>
                <w:sz w:val="22"/>
                <w:szCs w:val="22"/>
                <w:u w:val="single"/>
                <w:lang w:eastAsia="en-US" w:bidi="en-US"/>
              </w:rPr>
            </w:pPr>
            <w:r>
              <w:rPr>
                <w:rFonts w:asciiTheme="minorHAnsi" w:hAnsiTheme="minorHAnsi" w:cstheme="minorHAnsi"/>
                <w:color w:val="0070C0"/>
                <w:sz w:val="22"/>
                <w:szCs w:val="22"/>
                <w:lang w:eastAsia="en-US" w:bidi="en-US"/>
              </w:rPr>
              <w:t>Copier et coller l’adresse</w:t>
            </w:r>
            <w:r w:rsidRPr="004975DB">
              <w:rPr>
                <w:rFonts w:asciiTheme="minorHAnsi" w:hAnsiTheme="minorHAnsi" w:cstheme="minorHAnsi"/>
                <w:color w:val="0070C0"/>
                <w:sz w:val="22"/>
                <w:szCs w:val="22"/>
                <w:lang w:eastAsia="en-US" w:bidi="en-US"/>
              </w:rPr>
              <w:t xml:space="preserve"> ci-dessous dans le navigateur</w:t>
            </w:r>
          </w:p>
        </w:tc>
      </w:tr>
      <w:tr w:rsidR="00946FC9" w:rsidRPr="003144EE" w14:paraId="01ED64EE" w14:textId="77777777" w:rsidTr="00E300CB">
        <w:trPr>
          <w:jc w:val="center"/>
        </w:trPr>
        <w:tc>
          <w:tcPr>
            <w:tcW w:w="5000" w:type="pct"/>
            <w:gridSpan w:val="4"/>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9CA10E9" w14:textId="3434E9A8" w:rsidR="00946FC9" w:rsidRPr="00D710BE" w:rsidRDefault="00946FC9" w:rsidP="0071528E">
            <w:pPr>
              <w:rPr>
                <w:rFonts w:asciiTheme="minorHAnsi" w:hAnsiTheme="minorHAnsi" w:cstheme="minorHAnsi"/>
                <w:color w:val="0070C0"/>
                <w:sz w:val="22"/>
                <w:szCs w:val="22"/>
                <w:lang w:val="es-ES_tradnl" w:eastAsia="en-US" w:bidi="en-US"/>
              </w:rPr>
            </w:pPr>
            <w:r w:rsidRPr="00946FC9">
              <w:rPr>
                <w:rFonts w:asciiTheme="minorHAnsi" w:hAnsiTheme="minorHAnsi" w:cstheme="minorHAnsi"/>
                <w:color w:val="0070C0"/>
                <w:sz w:val="22"/>
                <w:szCs w:val="22"/>
                <w:lang w:val="es-ES_tradnl" w:eastAsia="en-US" w:bidi="en-US"/>
              </w:rPr>
              <w:t xml:space="preserve">FR : </w:t>
            </w:r>
            <w:hyperlink r:id="rId26" w:history="1">
              <w:r w:rsidR="00A838C5" w:rsidRPr="00D710BE">
                <w:rPr>
                  <w:rStyle w:val="Lienhypertexte"/>
                  <w:rFonts w:asciiTheme="minorHAnsi" w:hAnsiTheme="minorHAnsi" w:cstheme="minorHAnsi"/>
                  <w:sz w:val="22"/>
                  <w:szCs w:val="22"/>
                  <w:u w:val="none"/>
                  <w:lang w:val="es-ES_tradnl" w:eastAsia="en-US" w:bidi="en-US"/>
                </w:rPr>
                <w:t>https://www.cnesst.gouv.qc.ca/fr/organisation/documentation/formulaires-publications/que-faire-lors-dune-exposition-au-sang</w:t>
              </w:r>
            </w:hyperlink>
          </w:p>
          <w:p w14:paraId="59D4F0C9" w14:textId="486F35E9" w:rsidR="00946FC9" w:rsidRPr="00D710BE" w:rsidRDefault="00946FC9" w:rsidP="0071528E">
            <w:pPr>
              <w:rPr>
                <w:rFonts w:asciiTheme="minorHAnsi" w:hAnsiTheme="minorHAnsi" w:cstheme="minorHAnsi"/>
                <w:color w:val="0070C0"/>
                <w:sz w:val="22"/>
                <w:szCs w:val="22"/>
                <w:lang w:val="es-ES_tradnl" w:eastAsia="en-US" w:bidi="en-US"/>
              </w:rPr>
            </w:pPr>
            <w:r w:rsidRPr="00D710BE">
              <w:rPr>
                <w:rFonts w:asciiTheme="minorHAnsi" w:hAnsiTheme="minorHAnsi" w:cstheme="minorHAnsi"/>
                <w:color w:val="0070C0"/>
                <w:sz w:val="22"/>
                <w:szCs w:val="22"/>
                <w:lang w:val="es-ES_tradnl" w:eastAsia="en-US" w:bidi="en-US"/>
              </w:rPr>
              <w:t xml:space="preserve">EN : </w:t>
            </w:r>
            <w:r w:rsidR="00737DD8" w:rsidRPr="00D710BE">
              <w:rPr>
                <w:rFonts w:asciiTheme="minorHAnsi" w:hAnsiTheme="minorHAnsi" w:cstheme="minorHAnsi"/>
                <w:color w:val="0070C0"/>
                <w:sz w:val="22"/>
                <w:szCs w:val="22"/>
                <w:lang w:val="es-ES_tradnl" w:eastAsia="en-US" w:bidi="en-US"/>
              </w:rPr>
              <w:t>https://www.cnesst.gouv.qc.ca/en/forms-and-publications/what-do-case-exposure-blood</w:t>
            </w:r>
          </w:p>
          <w:p w14:paraId="1147935F" w14:textId="7D9CF5D4" w:rsidR="00737DD8" w:rsidRPr="003144EE" w:rsidRDefault="00737DD8" w:rsidP="0071528E">
            <w:pPr>
              <w:rPr>
                <w:rFonts w:asciiTheme="minorHAnsi" w:hAnsiTheme="minorHAnsi" w:cstheme="minorHAnsi"/>
                <w:color w:val="0070C0"/>
                <w:sz w:val="22"/>
                <w:szCs w:val="22"/>
                <w:u w:val="single"/>
                <w:lang w:val="es-ES_tradnl" w:eastAsia="en-US" w:bidi="en-US"/>
              </w:rPr>
            </w:pPr>
          </w:p>
        </w:tc>
      </w:tr>
      <w:tr w:rsidR="003144EE" w:rsidRPr="003144EE" w14:paraId="6636645F" w14:textId="77777777" w:rsidTr="00E300CB">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BC70F77" w14:textId="77777777" w:rsidR="0071528E" w:rsidRPr="00737DD8" w:rsidRDefault="0071528E" w:rsidP="00481DE8">
            <w:pPr>
              <w:jc w:val="both"/>
              <w:rPr>
                <w:rFonts w:asciiTheme="minorHAnsi" w:hAnsiTheme="minorHAnsi" w:cstheme="minorHAnsi"/>
                <w:b/>
                <w:color w:val="000000"/>
                <w:sz w:val="22"/>
                <w:szCs w:val="22"/>
                <w:lang w:eastAsia="en-US" w:bidi="en-US"/>
              </w:rPr>
            </w:pPr>
            <w:r w:rsidRPr="00737DD8">
              <w:rPr>
                <w:rFonts w:asciiTheme="minorHAnsi" w:hAnsiTheme="minorHAnsi" w:cstheme="minorHAnsi"/>
                <w:b/>
                <w:color w:val="000000"/>
                <w:sz w:val="22"/>
                <w:szCs w:val="22"/>
                <w:lang w:val="fr-FR" w:eastAsia="en-US" w:bidi="en-US"/>
              </w:rPr>
              <w:t>Hépatite B - Protégez-vous contre les risques biologiques</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EA903E0"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CNESST</w:t>
            </w:r>
          </w:p>
        </w:tc>
        <w:tc>
          <w:tcPr>
            <w:tcW w:w="1321"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5067255"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Informations sur l’hépatite B et la vaccination anti-hépatite B. Un formulaire d'autorisation de vaccination est joint</w:t>
            </w:r>
          </w:p>
        </w:tc>
        <w:tc>
          <w:tcPr>
            <w:tcW w:w="1788" w:type="pct"/>
            <w:tcBorders>
              <w:top w:val="single" w:sz="4" w:space="0" w:color="00AEC7"/>
              <w:left w:val="single" w:sz="8" w:space="0" w:color="0070C0"/>
              <w:bottom w:val="single" w:sz="8" w:space="0" w:color="0070C0"/>
              <w:right w:val="single" w:sz="8" w:space="0" w:color="0070C0"/>
            </w:tcBorders>
            <w:tcMar>
              <w:top w:w="72" w:type="dxa"/>
              <w:left w:w="115" w:type="dxa"/>
              <w:bottom w:w="72" w:type="dxa"/>
              <w:right w:w="115" w:type="dxa"/>
            </w:tcMar>
          </w:tcPr>
          <w:p w14:paraId="762419D1" w14:textId="77777777" w:rsidR="00ED506E" w:rsidRDefault="00ED506E" w:rsidP="00ED506E">
            <w:pPr>
              <w:rPr>
                <w:rFonts w:asciiTheme="minorHAnsi" w:hAnsiTheme="minorHAnsi" w:cstheme="minorHAnsi"/>
                <w:color w:val="0070C0"/>
                <w:sz w:val="22"/>
                <w:szCs w:val="22"/>
                <w:lang w:eastAsia="en-US" w:bidi="en-US"/>
              </w:rPr>
            </w:pPr>
            <w:r w:rsidRPr="004975DB">
              <w:rPr>
                <w:rFonts w:asciiTheme="minorHAnsi" w:hAnsiTheme="minorHAnsi" w:cstheme="minorHAnsi"/>
                <w:color w:val="0070C0"/>
                <w:sz w:val="22"/>
                <w:szCs w:val="22"/>
                <w:lang w:eastAsia="en-US" w:bidi="en-US"/>
              </w:rPr>
              <w:t xml:space="preserve">Dépliant : </w:t>
            </w:r>
          </w:p>
          <w:p w14:paraId="312B53B0" w14:textId="1E13A2AC" w:rsidR="0071528E" w:rsidRPr="003144EE" w:rsidRDefault="00ED506E" w:rsidP="00D222BB">
            <w:pPr>
              <w:rPr>
                <w:rFonts w:asciiTheme="minorHAnsi" w:hAnsiTheme="minorHAnsi" w:cstheme="minorHAnsi"/>
                <w:color w:val="0070C0"/>
                <w:sz w:val="22"/>
                <w:szCs w:val="22"/>
                <w:lang w:eastAsia="en-US" w:bidi="en-US"/>
              </w:rPr>
            </w:pPr>
            <w:r>
              <w:rPr>
                <w:rFonts w:asciiTheme="minorHAnsi" w:hAnsiTheme="minorHAnsi" w:cstheme="minorHAnsi"/>
                <w:color w:val="0070C0"/>
                <w:sz w:val="22"/>
                <w:szCs w:val="22"/>
                <w:lang w:eastAsia="en-US" w:bidi="en-US"/>
              </w:rPr>
              <w:t>Copier et coller l’adresse</w:t>
            </w:r>
            <w:r w:rsidRPr="004975DB">
              <w:rPr>
                <w:rFonts w:asciiTheme="minorHAnsi" w:hAnsiTheme="minorHAnsi" w:cstheme="minorHAnsi"/>
                <w:color w:val="0070C0"/>
                <w:sz w:val="22"/>
                <w:szCs w:val="22"/>
                <w:lang w:eastAsia="en-US" w:bidi="en-US"/>
              </w:rPr>
              <w:t xml:space="preserve"> ci-dessous dans le navigateur</w:t>
            </w:r>
          </w:p>
        </w:tc>
      </w:tr>
      <w:tr w:rsidR="00ED506E" w:rsidRPr="003144EE" w14:paraId="467DA28A" w14:textId="77777777" w:rsidTr="00E300CB">
        <w:trPr>
          <w:jc w:val="center"/>
        </w:trPr>
        <w:tc>
          <w:tcPr>
            <w:tcW w:w="5000" w:type="pct"/>
            <w:gridSpan w:val="4"/>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353263BB" w14:textId="2DD2D102" w:rsidR="00ED506E" w:rsidRPr="00ED506E" w:rsidRDefault="00ED506E" w:rsidP="0071528E">
            <w:pPr>
              <w:rPr>
                <w:rFonts w:asciiTheme="minorHAnsi" w:hAnsiTheme="minorHAnsi" w:cstheme="minorHAnsi"/>
                <w:color w:val="0070C0"/>
                <w:sz w:val="22"/>
                <w:szCs w:val="22"/>
                <w:lang w:eastAsia="en-US" w:bidi="en-US"/>
              </w:rPr>
            </w:pPr>
            <w:r w:rsidRPr="00ED506E">
              <w:rPr>
                <w:rFonts w:asciiTheme="minorHAnsi" w:hAnsiTheme="minorHAnsi" w:cstheme="minorHAnsi"/>
                <w:color w:val="0070C0"/>
                <w:sz w:val="22"/>
                <w:szCs w:val="22"/>
                <w:lang w:eastAsia="en-US" w:bidi="en-US"/>
              </w:rPr>
              <w:t xml:space="preserve">FR : </w:t>
            </w:r>
            <w:r w:rsidR="00D155A6" w:rsidRPr="00D155A6">
              <w:rPr>
                <w:rFonts w:asciiTheme="minorHAnsi" w:hAnsiTheme="minorHAnsi" w:cstheme="minorHAnsi"/>
                <w:color w:val="0070C0"/>
                <w:sz w:val="22"/>
                <w:szCs w:val="22"/>
                <w:lang w:eastAsia="en-US" w:bidi="en-US"/>
              </w:rPr>
              <w:t>https://www.cnesst.gouv.qc.ca/fr/organisation/documentation/formulaires-publications/protegez-vous-contre-lhepatiteb</w:t>
            </w:r>
          </w:p>
          <w:p w14:paraId="7A4C4DF2" w14:textId="4CDA4A65" w:rsidR="00ED506E" w:rsidRDefault="00ED506E" w:rsidP="0071528E">
            <w:pPr>
              <w:rPr>
                <w:rFonts w:asciiTheme="minorHAnsi" w:hAnsiTheme="minorHAnsi" w:cstheme="minorHAnsi"/>
                <w:color w:val="0070C0"/>
                <w:sz w:val="22"/>
                <w:szCs w:val="22"/>
                <w:lang w:eastAsia="en-US" w:bidi="en-US"/>
              </w:rPr>
            </w:pPr>
            <w:r w:rsidRPr="00ED506E">
              <w:rPr>
                <w:rFonts w:asciiTheme="minorHAnsi" w:hAnsiTheme="minorHAnsi" w:cstheme="minorHAnsi"/>
                <w:color w:val="0070C0"/>
                <w:sz w:val="22"/>
                <w:szCs w:val="22"/>
                <w:lang w:eastAsia="en-US" w:bidi="en-US"/>
              </w:rPr>
              <w:t>EN :</w:t>
            </w:r>
            <w:r w:rsidR="00D155A6">
              <w:rPr>
                <w:rFonts w:asciiTheme="minorHAnsi" w:hAnsiTheme="minorHAnsi" w:cstheme="minorHAnsi"/>
                <w:color w:val="0070C0"/>
                <w:sz w:val="22"/>
                <w:szCs w:val="22"/>
                <w:lang w:eastAsia="en-US" w:bidi="en-US"/>
              </w:rPr>
              <w:t xml:space="preserve"> </w:t>
            </w:r>
            <w:r w:rsidR="00737DD8" w:rsidRPr="00D710BE">
              <w:rPr>
                <w:rFonts w:asciiTheme="minorHAnsi" w:hAnsiTheme="minorHAnsi" w:cstheme="minorHAnsi"/>
                <w:color w:val="0070C0"/>
                <w:sz w:val="22"/>
                <w:szCs w:val="22"/>
                <w:lang w:eastAsia="en-US" w:bidi="en-US"/>
              </w:rPr>
              <w:t>https://www.cnesst.gouv.qc.ca/en/forms-and-publications/hepatitis-b-protect-yourself-against-biological</w:t>
            </w:r>
          </w:p>
          <w:p w14:paraId="4222A76C" w14:textId="2258B190" w:rsidR="00737DD8" w:rsidRPr="003144EE" w:rsidRDefault="00737DD8" w:rsidP="0071528E">
            <w:pPr>
              <w:rPr>
                <w:rFonts w:asciiTheme="minorHAnsi" w:hAnsiTheme="minorHAnsi" w:cstheme="minorHAnsi"/>
                <w:color w:val="0070C0"/>
                <w:sz w:val="22"/>
                <w:szCs w:val="22"/>
                <w:u w:val="single"/>
                <w:lang w:eastAsia="en-US" w:bidi="en-US"/>
              </w:rPr>
            </w:pPr>
          </w:p>
        </w:tc>
      </w:tr>
    </w:tbl>
    <w:p w14:paraId="5C5987DA" w14:textId="77777777" w:rsidR="00ED506E" w:rsidRDefault="00ED506E">
      <w:r>
        <w:br w:type="page"/>
      </w:r>
    </w:p>
    <w:tbl>
      <w:tblPr>
        <w:tblStyle w:val="Grilledutableau1"/>
        <w:tblW w:w="5419" w:type="pct"/>
        <w:jc w:val="center"/>
        <w:tblLayout w:type="fixed"/>
        <w:tblLook w:val="04A0" w:firstRow="1" w:lastRow="0" w:firstColumn="1" w:lastColumn="0" w:noHBand="0" w:noVBand="1"/>
      </w:tblPr>
      <w:tblGrid>
        <w:gridCol w:w="3464"/>
        <w:gridCol w:w="1840"/>
        <w:gridCol w:w="3705"/>
        <w:gridCol w:w="5015"/>
      </w:tblGrid>
      <w:tr w:rsidR="003144EE" w:rsidRPr="003144EE" w14:paraId="3B4C7BF4" w14:textId="77777777" w:rsidTr="00E300CB">
        <w:trPr>
          <w:trHeight w:val="819"/>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BD3E47C" w14:textId="5090C16E" w:rsidR="00E1651C" w:rsidRPr="00191DEF" w:rsidRDefault="00604C1B" w:rsidP="00B24D8A">
            <w:pPr>
              <w:spacing w:after="240"/>
              <w:rPr>
                <w:rFonts w:asciiTheme="minorHAnsi" w:hAnsiTheme="minorHAnsi" w:cstheme="minorHAnsi"/>
                <w:b/>
                <w:color w:val="000000"/>
                <w:sz w:val="22"/>
                <w:szCs w:val="22"/>
                <w:lang w:eastAsia="en-US" w:bidi="en-US"/>
              </w:rPr>
            </w:pPr>
            <w:hyperlink r:id="rId27" w:tgtFrame="_blank" w:history="1">
              <w:r w:rsidR="00E1651C" w:rsidRPr="00191DEF">
                <w:rPr>
                  <w:rStyle w:val="Lienhypertexte"/>
                  <w:rFonts w:asciiTheme="minorHAnsi" w:hAnsiTheme="minorHAnsi" w:cstheme="minorHAnsi"/>
                  <w:b/>
                  <w:color w:val="auto"/>
                  <w:sz w:val="22"/>
                  <w:szCs w:val="22"/>
                  <w:u w:val="none"/>
                  <w:bdr w:val="none" w:sz="0" w:space="0" w:color="auto" w:frame="1"/>
                  <w:shd w:val="clear" w:color="auto" w:fill="FFFFFF"/>
                </w:rPr>
                <w:t>Décontamination des surfaces et objets souillés de sang ou liquides biologiques adaptée aux intervenants d'urgence : prévention contre les risques biologiques au travail</w:t>
              </w:r>
            </w:hyperlink>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AF140A4" w14:textId="14F0DB9E" w:rsidR="00E1651C" w:rsidRPr="003144EE" w:rsidRDefault="00E1651C"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APSAM</w:t>
            </w:r>
          </w:p>
        </w:tc>
        <w:tc>
          <w:tcPr>
            <w:tcW w:w="1321"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34499404" w14:textId="08F22478" w:rsidR="00E1651C" w:rsidRPr="003144EE" w:rsidRDefault="00E1651C"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rPr>
              <w:t xml:space="preserve">Information </w:t>
            </w:r>
            <w:r w:rsidR="00C93A2D" w:rsidRPr="003144EE">
              <w:rPr>
                <w:rFonts w:asciiTheme="minorHAnsi" w:hAnsiTheme="minorHAnsi" w:cstheme="minorHAnsi"/>
                <w:sz w:val="22"/>
                <w:szCs w:val="22"/>
              </w:rPr>
              <w:t>sur le nettoyage et la désinfection des objets et surfaces souillés</w:t>
            </w:r>
          </w:p>
        </w:tc>
        <w:tc>
          <w:tcPr>
            <w:tcW w:w="1788"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5C03F63" w14:textId="45FC9E10" w:rsidR="00E1651C" w:rsidRPr="003144EE" w:rsidRDefault="00604C1B" w:rsidP="00F80B97">
            <w:pPr>
              <w:textAlignment w:val="baseline"/>
              <w:rPr>
                <w:rFonts w:asciiTheme="minorHAnsi" w:hAnsiTheme="minorHAnsi" w:cstheme="minorHAnsi"/>
                <w:sz w:val="22"/>
                <w:szCs w:val="22"/>
              </w:rPr>
            </w:pPr>
            <w:hyperlink r:id="rId28" w:history="1">
              <w:r w:rsidR="00E1651C" w:rsidRPr="003144EE">
                <w:rPr>
                  <w:rStyle w:val="Lienhypertexte"/>
                  <w:rFonts w:asciiTheme="minorHAnsi" w:hAnsiTheme="minorHAnsi" w:cstheme="minorHAnsi"/>
                  <w:sz w:val="22"/>
                  <w:szCs w:val="22"/>
                </w:rPr>
                <w:t>Brochure</w:t>
              </w:r>
            </w:hyperlink>
          </w:p>
        </w:tc>
      </w:tr>
      <w:tr w:rsidR="003144EE" w:rsidRPr="003144EE" w14:paraId="78EB0151" w14:textId="77777777" w:rsidTr="00E300CB">
        <w:trPr>
          <w:trHeight w:val="819"/>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FB57DC2" w14:textId="77777777" w:rsidR="0071528E" w:rsidRPr="00191DEF" w:rsidRDefault="0071528E" w:rsidP="00764E2B">
            <w:pPr>
              <w:rPr>
                <w:rFonts w:asciiTheme="minorHAnsi" w:hAnsiTheme="minorHAnsi" w:cstheme="minorHAnsi"/>
                <w:b/>
                <w:color w:val="000000"/>
                <w:sz w:val="22"/>
                <w:szCs w:val="22"/>
                <w:lang w:eastAsia="en-US" w:bidi="en-US"/>
              </w:rPr>
            </w:pPr>
            <w:r w:rsidRPr="00191DEF">
              <w:rPr>
                <w:rFonts w:asciiTheme="minorHAnsi" w:hAnsiTheme="minorHAnsi" w:cstheme="minorHAnsi"/>
                <w:b/>
                <w:color w:val="000000"/>
                <w:sz w:val="22"/>
                <w:szCs w:val="22"/>
                <w:lang w:eastAsia="en-US" w:bidi="en-US"/>
              </w:rPr>
              <w:t>Prudence avec le sang </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0A64EE0"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tc>
        <w:tc>
          <w:tcPr>
            <w:tcW w:w="1321"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8B28F1A" w14:textId="77777777" w:rsidR="0071528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Informations sur les risques biologiques reliés à la présence de sang adressées aux travailleurs qui n’auront pas eu de session d’information</w:t>
            </w:r>
          </w:p>
          <w:p w14:paraId="072CA139" w14:textId="77777777" w:rsidR="008A4695" w:rsidRPr="003144EE" w:rsidRDefault="008A4695" w:rsidP="0071528E">
            <w:pPr>
              <w:rPr>
                <w:rFonts w:asciiTheme="minorHAnsi" w:hAnsiTheme="minorHAnsi" w:cstheme="minorHAnsi"/>
                <w:sz w:val="22"/>
                <w:szCs w:val="22"/>
                <w:lang w:eastAsia="en-US" w:bidi="en-US"/>
              </w:rPr>
            </w:pPr>
          </w:p>
        </w:tc>
        <w:tc>
          <w:tcPr>
            <w:tcW w:w="1788"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66BCE6F" w14:textId="47E3F2A1" w:rsidR="001D4E6B" w:rsidRPr="003144EE" w:rsidRDefault="00604C1B" w:rsidP="009530FF">
            <w:pPr>
              <w:rPr>
                <w:rFonts w:asciiTheme="minorHAnsi" w:hAnsiTheme="minorHAnsi" w:cstheme="minorHAnsi"/>
                <w:color w:val="0070C0"/>
                <w:sz w:val="22"/>
                <w:szCs w:val="22"/>
                <w:u w:val="single"/>
                <w:lang w:eastAsia="en-US" w:bidi="en-US"/>
              </w:rPr>
            </w:pPr>
            <w:hyperlink r:id="rId29" w:history="1">
              <w:r w:rsidR="009B0C2A" w:rsidRPr="00356C05">
                <w:rPr>
                  <w:rStyle w:val="Lienhypertexte"/>
                  <w:rFonts w:asciiTheme="minorHAnsi" w:hAnsiTheme="minorHAnsi" w:cstheme="minorHAnsi"/>
                  <w:sz w:val="22"/>
                  <w:szCs w:val="22"/>
                  <w:lang w:eastAsia="en-US" w:bidi="en-US"/>
                </w:rPr>
                <w:t>Dépliant (version française)</w:t>
              </w:r>
            </w:hyperlink>
          </w:p>
          <w:p w14:paraId="4E34483F" w14:textId="77777777" w:rsidR="0071528E" w:rsidRPr="003144EE" w:rsidRDefault="0071528E" w:rsidP="0071528E">
            <w:pPr>
              <w:rPr>
                <w:rFonts w:asciiTheme="minorHAnsi" w:hAnsiTheme="minorHAnsi" w:cstheme="minorHAnsi"/>
                <w:color w:val="0070C0"/>
                <w:sz w:val="22"/>
                <w:szCs w:val="22"/>
                <w:lang w:eastAsia="en-US" w:bidi="en-US"/>
              </w:rPr>
            </w:pPr>
          </w:p>
          <w:p w14:paraId="46C46F34" w14:textId="374D5E0E" w:rsidR="001D4E6B" w:rsidRPr="003144EE" w:rsidRDefault="00604C1B" w:rsidP="009530FF">
            <w:pPr>
              <w:rPr>
                <w:rFonts w:asciiTheme="minorHAnsi" w:hAnsiTheme="minorHAnsi" w:cstheme="minorHAnsi"/>
                <w:color w:val="0070C0"/>
                <w:sz w:val="22"/>
                <w:szCs w:val="22"/>
                <w:u w:val="single"/>
                <w:lang w:eastAsia="en-US" w:bidi="en-US"/>
              </w:rPr>
            </w:pPr>
            <w:hyperlink r:id="rId30" w:history="1">
              <w:r w:rsidR="009530FF" w:rsidRPr="00356C05">
                <w:rPr>
                  <w:rStyle w:val="Lienhypertexte"/>
                  <w:rFonts w:asciiTheme="minorHAnsi" w:hAnsiTheme="minorHAnsi" w:cstheme="minorHAnsi"/>
                  <w:sz w:val="22"/>
                  <w:szCs w:val="22"/>
                  <w:lang w:eastAsia="en-US" w:bidi="en-US"/>
                </w:rPr>
                <w:t>Dépliant (version anglais</w:t>
              </w:r>
              <w:r w:rsidR="003171C9" w:rsidRPr="00356C05">
                <w:rPr>
                  <w:rStyle w:val="Lienhypertexte"/>
                  <w:rFonts w:asciiTheme="minorHAnsi" w:hAnsiTheme="minorHAnsi" w:cstheme="minorHAnsi"/>
                  <w:sz w:val="22"/>
                  <w:szCs w:val="22"/>
                  <w:lang w:eastAsia="en-US" w:bidi="en-US"/>
                </w:rPr>
                <w:t>e)</w:t>
              </w:r>
            </w:hyperlink>
          </w:p>
        </w:tc>
      </w:tr>
      <w:tr w:rsidR="003144EE" w:rsidRPr="003144EE" w14:paraId="42855393" w14:textId="77777777" w:rsidTr="00E300CB">
        <w:trPr>
          <w:jc w:val="center"/>
        </w:trPr>
        <w:tc>
          <w:tcPr>
            <w:tcW w:w="1235" w:type="pct"/>
            <w:tcBorders>
              <w:top w:val="single" w:sz="8" w:space="0" w:color="0070C0"/>
              <w:left w:val="single" w:sz="8" w:space="0" w:color="0070C0"/>
              <w:bottom w:val="single" w:sz="8" w:space="0" w:color="0070C0"/>
              <w:right w:val="single" w:sz="8" w:space="0" w:color="0070C0"/>
            </w:tcBorders>
            <w:shd w:val="clear" w:color="auto" w:fill="auto"/>
            <w:tcMar>
              <w:top w:w="72" w:type="dxa"/>
              <w:left w:w="115" w:type="dxa"/>
              <w:bottom w:w="72" w:type="dxa"/>
              <w:right w:w="115" w:type="dxa"/>
            </w:tcMar>
          </w:tcPr>
          <w:p w14:paraId="6A9E820D" w14:textId="77777777" w:rsidR="0071528E" w:rsidRPr="00191DEF" w:rsidRDefault="0071528E" w:rsidP="00481DE8">
            <w:pPr>
              <w:jc w:val="both"/>
              <w:rPr>
                <w:rFonts w:asciiTheme="minorHAnsi" w:hAnsiTheme="minorHAnsi" w:cstheme="minorHAnsi"/>
                <w:b/>
                <w:color w:val="000000"/>
                <w:sz w:val="22"/>
                <w:szCs w:val="22"/>
                <w:lang w:eastAsia="en-US" w:bidi="en-US"/>
              </w:rPr>
            </w:pPr>
            <w:r w:rsidRPr="00191DEF">
              <w:rPr>
                <w:rFonts w:asciiTheme="minorHAnsi" w:hAnsiTheme="minorHAnsi" w:cstheme="minorHAnsi"/>
                <w:b/>
                <w:color w:val="000000"/>
                <w:sz w:val="22"/>
                <w:szCs w:val="22"/>
                <w:lang w:eastAsia="en-US" w:bidi="en-US"/>
              </w:rPr>
              <w:t>Se laver les mains avec de l’eau – Une habitude de prévention à prendre</w:t>
            </w:r>
          </w:p>
        </w:tc>
        <w:tc>
          <w:tcPr>
            <w:tcW w:w="656" w:type="pct"/>
            <w:tcBorders>
              <w:top w:val="single" w:sz="8" w:space="0" w:color="0070C0"/>
              <w:left w:val="single" w:sz="8" w:space="0" w:color="0070C0"/>
              <w:bottom w:val="single" w:sz="8" w:space="0" w:color="0070C0"/>
              <w:right w:val="single" w:sz="8" w:space="0" w:color="0070C0"/>
            </w:tcBorders>
            <w:shd w:val="clear" w:color="auto" w:fill="auto"/>
            <w:tcMar>
              <w:top w:w="72" w:type="dxa"/>
              <w:left w:w="115" w:type="dxa"/>
              <w:bottom w:w="72" w:type="dxa"/>
              <w:right w:w="115" w:type="dxa"/>
            </w:tcMar>
          </w:tcPr>
          <w:p w14:paraId="6EAEB6E3" w14:textId="77777777" w:rsidR="0071528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p w14:paraId="5DF00FDA" w14:textId="77777777" w:rsidR="00470FEA" w:rsidRPr="003144EE" w:rsidRDefault="00470FEA" w:rsidP="0071528E">
            <w:pPr>
              <w:rPr>
                <w:rFonts w:asciiTheme="minorHAnsi" w:hAnsiTheme="minorHAnsi" w:cstheme="minorHAnsi"/>
                <w:sz w:val="22"/>
                <w:szCs w:val="22"/>
                <w:lang w:eastAsia="en-US" w:bidi="en-US"/>
              </w:rPr>
            </w:pPr>
          </w:p>
        </w:tc>
        <w:tc>
          <w:tcPr>
            <w:tcW w:w="1321" w:type="pct"/>
            <w:tcBorders>
              <w:top w:val="single" w:sz="8" w:space="0" w:color="0070C0"/>
              <w:left w:val="single" w:sz="8" w:space="0" w:color="0070C0"/>
              <w:bottom w:val="single" w:sz="8" w:space="0" w:color="0070C0"/>
              <w:right w:val="single" w:sz="8" w:space="0" w:color="0070C0"/>
            </w:tcBorders>
            <w:shd w:val="clear" w:color="auto" w:fill="auto"/>
            <w:tcMar>
              <w:top w:w="72" w:type="dxa"/>
              <w:left w:w="115" w:type="dxa"/>
              <w:bottom w:w="72" w:type="dxa"/>
              <w:right w:w="115" w:type="dxa"/>
            </w:tcMar>
          </w:tcPr>
          <w:p w14:paraId="5D9D03F2" w14:textId="77777777" w:rsidR="0071528E" w:rsidRPr="003144EE" w:rsidRDefault="0071528E" w:rsidP="00481DE8">
            <w:pPr>
              <w:jc w:val="both"/>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 xml:space="preserve">Procédures pour le lavage des mains </w:t>
            </w:r>
            <w:r w:rsidRPr="003144EE">
              <w:rPr>
                <w:rFonts w:asciiTheme="minorHAnsi" w:hAnsiTheme="minorHAnsi" w:cstheme="minorHAnsi"/>
                <w:color w:val="000000"/>
                <w:sz w:val="22"/>
                <w:szCs w:val="22"/>
                <w:lang w:eastAsia="en-US" w:bidi="en-US"/>
              </w:rPr>
              <w:t>- avec eau</w:t>
            </w:r>
          </w:p>
        </w:tc>
        <w:tc>
          <w:tcPr>
            <w:tcW w:w="1788" w:type="pct"/>
            <w:tcBorders>
              <w:top w:val="single" w:sz="8" w:space="0" w:color="0070C0"/>
              <w:left w:val="single" w:sz="8" w:space="0" w:color="0070C0"/>
              <w:bottom w:val="single" w:sz="8" w:space="0" w:color="0070C0"/>
              <w:right w:val="single" w:sz="8" w:space="0" w:color="0070C0"/>
            </w:tcBorders>
            <w:shd w:val="clear" w:color="auto" w:fill="auto"/>
            <w:tcMar>
              <w:top w:w="72" w:type="dxa"/>
              <w:left w:w="115" w:type="dxa"/>
              <w:bottom w:w="72" w:type="dxa"/>
              <w:right w:w="115" w:type="dxa"/>
            </w:tcMar>
          </w:tcPr>
          <w:p w14:paraId="72A4B58E" w14:textId="1DA6D416" w:rsidR="0071528E" w:rsidRPr="00293F82" w:rsidRDefault="00604C1B" w:rsidP="0037170E">
            <w:pPr>
              <w:rPr>
                <w:rFonts w:asciiTheme="minorHAnsi" w:hAnsiTheme="minorHAnsi" w:cstheme="minorHAnsi"/>
                <w:color w:val="0070C0"/>
                <w:sz w:val="22"/>
                <w:szCs w:val="22"/>
                <w:u w:val="single"/>
                <w:lang w:eastAsia="en-US" w:bidi="en-US"/>
              </w:rPr>
            </w:pPr>
            <w:hyperlink r:id="rId31" w:history="1">
              <w:r w:rsidR="0037170E" w:rsidRPr="00293F82">
                <w:rPr>
                  <w:rStyle w:val="Lienhypertexte"/>
                  <w:rFonts w:asciiTheme="minorHAnsi" w:hAnsiTheme="minorHAnsi" w:cstheme="minorHAnsi"/>
                  <w:sz w:val="22"/>
                  <w:szCs w:val="22"/>
                  <w:lang w:eastAsia="en-US" w:bidi="en-US"/>
                </w:rPr>
                <w:t>Fiche (version  français</w:t>
              </w:r>
              <w:r w:rsidR="003171C9" w:rsidRPr="00293F82">
                <w:rPr>
                  <w:rStyle w:val="Lienhypertexte"/>
                  <w:rFonts w:asciiTheme="minorHAnsi" w:hAnsiTheme="minorHAnsi" w:cstheme="minorHAnsi"/>
                  <w:sz w:val="22"/>
                  <w:szCs w:val="22"/>
                  <w:lang w:eastAsia="en-US" w:bidi="en-US"/>
                </w:rPr>
                <w:t>e</w:t>
              </w:r>
              <w:r w:rsidR="0037170E" w:rsidRPr="00293F82">
                <w:rPr>
                  <w:rStyle w:val="Lienhypertexte"/>
                  <w:rFonts w:asciiTheme="minorHAnsi" w:hAnsiTheme="minorHAnsi" w:cstheme="minorHAnsi"/>
                  <w:sz w:val="22"/>
                  <w:szCs w:val="22"/>
                  <w:lang w:eastAsia="en-US" w:bidi="en-US"/>
                </w:rPr>
                <w:t>)</w:t>
              </w:r>
            </w:hyperlink>
          </w:p>
          <w:p w14:paraId="4F333336" w14:textId="77777777" w:rsidR="00102A75" w:rsidRPr="00293F82" w:rsidRDefault="00102A75" w:rsidP="0071528E">
            <w:pPr>
              <w:rPr>
                <w:rFonts w:asciiTheme="minorHAnsi" w:hAnsiTheme="minorHAnsi" w:cstheme="minorHAnsi"/>
                <w:color w:val="0070C0"/>
                <w:sz w:val="22"/>
                <w:szCs w:val="22"/>
                <w:u w:val="single"/>
                <w:lang w:eastAsia="en-US" w:bidi="en-US"/>
              </w:rPr>
            </w:pPr>
          </w:p>
          <w:p w14:paraId="24789F55" w14:textId="71967B7C" w:rsidR="0071528E" w:rsidRPr="00293F82" w:rsidRDefault="00604C1B" w:rsidP="00F42227">
            <w:pPr>
              <w:rPr>
                <w:rFonts w:asciiTheme="minorHAnsi" w:hAnsiTheme="minorHAnsi" w:cstheme="minorHAnsi"/>
                <w:color w:val="0070C0"/>
                <w:sz w:val="22"/>
                <w:szCs w:val="22"/>
                <w:u w:val="single"/>
                <w:lang w:eastAsia="en-US" w:bidi="en-US"/>
              </w:rPr>
            </w:pPr>
            <w:hyperlink r:id="rId32" w:history="1">
              <w:r w:rsidR="0071528E" w:rsidRPr="00293F82">
                <w:rPr>
                  <w:rStyle w:val="Lienhypertexte"/>
                  <w:rFonts w:asciiTheme="minorHAnsi" w:hAnsiTheme="minorHAnsi" w:cstheme="minorHAnsi"/>
                  <w:sz w:val="22"/>
                  <w:szCs w:val="22"/>
                  <w:lang w:eastAsia="en-US" w:bidi="en-US"/>
                </w:rPr>
                <w:t xml:space="preserve">Fiche </w:t>
              </w:r>
              <w:r w:rsidR="003171C9" w:rsidRPr="00293F82">
                <w:rPr>
                  <w:rStyle w:val="Lienhypertexte"/>
                  <w:rFonts w:asciiTheme="minorHAnsi" w:hAnsiTheme="minorHAnsi" w:cstheme="minorHAnsi"/>
                  <w:sz w:val="22"/>
                  <w:szCs w:val="22"/>
                  <w:lang w:eastAsia="en-US" w:bidi="en-US"/>
                </w:rPr>
                <w:t xml:space="preserve">(version </w:t>
              </w:r>
              <w:r w:rsidR="0071528E" w:rsidRPr="00293F82">
                <w:rPr>
                  <w:rStyle w:val="Lienhypertexte"/>
                  <w:rFonts w:asciiTheme="minorHAnsi" w:hAnsiTheme="minorHAnsi" w:cstheme="minorHAnsi"/>
                  <w:sz w:val="22"/>
                  <w:szCs w:val="22"/>
                  <w:lang w:eastAsia="en-US" w:bidi="en-US"/>
                </w:rPr>
                <w:t>anglais</w:t>
              </w:r>
              <w:r w:rsidR="003171C9" w:rsidRPr="00293F82">
                <w:rPr>
                  <w:rStyle w:val="Lienhypertexte"/>
                  <w:rFonts w:asciiTheme="minorHAnsi" w:hAnsiTheme="minorHAnsi" w:cstheme="minorHAnsi"/>
                  <w:sz w:val="22"/>
                  <w:szCs w:val="22"/>
                  <w:lang w:eastAsia="en-US" w:bidi="en-US"/>
                </w:rPr>
                <w:t>e</w:t>
              </w:r>
              <w:r w:rsidR="00F42227" w:rsidRPr="00293F82">
                <w:rPr>
                  <w:rStyle w:val="Lienhypertexte"/>
                  <w:rFonts w:asciiTheme="minorHAnsi" w:hAnsiTheme="minorHAnsi" w:cstheme="minorHAnsi"/>
                  <w:sz w:val="22"/>
                  <w:szCs w:val="22"/>
                  <w:lang w:eastAsia="en-US" w:bidi="en-US"/>
                </w:rPr>
                <w:t>)</w:t>
              </w:r>
            </w:hyperlink>
          </w:p>
        </w:tc>
      </w:tr>
      <w:tr w:rsidR="003144EE" w:rsidRPr="003144EE" w14:paraId="72D1D5B8" w14:textId="77777777" w:rsidTr="00E300CB">
        <w:trPr>
          <w:jc w:val="center"/>
        </w:trPr>
        <w:tc>
          <w:tcPr>
            <w:tcW w:w="1235" w:type="pct"/>
            <w:tcBorders>
              <w:top w:val="single" w:sz="8" w:space="0" w:color="0070C0"/>
              <w:left w:val="single" w:sz="8" w:space="0" w:color="0070C0"/>
              <w:bottom w:val="single" w:sz="8" w:space="0" w:color="0070C0"/>
              <w:right w:val="single" w:sz="8" w:space="0" w:color="0070C0"/>
            </w:tcBorders>
            <w:shd w:val="clear" w:color="auto" w:fill="auto"/>
            <w:tcMar>
              <w:top w:w="72" w:type="dxa"/>
              <w:left w:w="115" w:type="dxa"/>
              <w:bottom w:w="72" w:type="dxa"/>
              <w:right w:w="115" w:type="dxa"/>
            </w:tcMar>
          </w:tcPr>
          <w:p w14:paraId="0FE40420" w14:textId="77777777" w:rsidR="0071528E" w:rsidRPr="00191DEF" w:rsidRDefault="0071528E" w:rsidP="00481DE8">
            <w:pPr>
              <w:rPr>
                <w:rFonts w:asciiTheme="minorHAnsi" w:hAnsiTheme="minorHAnsi" w:cstheme="minorHAnsi"/>
                <w:b/>
                <w:color w:val="000000"/>
                <w:sz w:val="22"/>
                <w:szCs w:val="22"/>
                <w:lang w:eastAsia="en-US" w:bidi="en-US"/>
              </w:rPr>
            </w:pPr>
            <w:r w:rsidRPr="00191DEF">
              <w:rPr>
                <w:rFonts w:asciiTheme="minorHAnsi" w:hAnsiTheme="minorHAnsi" w:cstheme="minorHAnsi"/>
                <w:b/>
                <w:color w:val="000000"/>
                <w:sz w:val="22"/>
                <w:szCs w:val="22"/>
                <w:lang w:eastAsia="en-US" w:bidi="en-US"/>
              </w:rPr>
              <w:t>Se laver les mains sans eau – Une habitude de prévention à prendre</w:t>
            </w:r>
          </w:p>
        </w:tc>
        <w:tc>
          <w:tcPr>
            <w:tcW w:w="656" w:type="pct"/>
            <w:tcBorders>
              <w:top w:val="single" w:sz="8" w:space="0" w:color="0070C0"/>
              <w:left w:val="single" w:sz="8" w:space="0" w:color="0070C0"/>
              <w:bottom w:val="single" w:sz="8" w:space="0" w:color="0070C0"/>
              <w:right w:val="single" w:sz="8" w:space="0" w:color="0070C0"/>
            </w:tcBorders>
            <w:shd w:val="clear" w:color="auto" w:fill="auto"/>
            <w:tcMar>
              <w:top w:w="72" w:type="dxa"/>
              <w:left w:w="115" w:type="dxa"/>
              <w:bottom w:w="72" w:type="dxa"/>
              <w:right w:w="115" w:type="dxa"/>
            </w:tcMar>
          </w:tcPr>
          <w:p w14:paraId="60ADB641" w14:textId="77777777" w:rsidR="0071528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p w14:paraId="397EEB4F" w14:textId="77777777" w:rsidR="00470FEA" w:rsidRPr="003144EE" w:rsidRDefault="00470FEA" w:rsidP="0071528E">
            <w:pPr>
              <w:rPr>
                <w:rFonts w:asciiTheme="minorHAnsi" w:hAnsiTheme="minorHAnsi" w:cstheme="minorHAnsi"/>
                <w:sz w:val="22"/>
                <w:szCs w:val="22"/>
                <w:lang w:eastAsia="en-US" w:bidi="en-US"/>
              </w:rPr>
            </w:pPr>
          </w:p>
        </w:tc>
        <w:tc>
          <w:tcPr>
            <w:tcW w:w="1321" w:type="pct"/>
            <w:tcBorders>
              <w:top w:val="single" w:sz="8" w:space="0" w:color="0070C0"/>
              <w:left w:val="single" w:sz="8" w:space="0" w:color="0070C0"/>
              <w:bottom w:val="single" w:sz="8" w:space="0" w:color="0070C0"/>
              <w:right w:val="single" w:sz="8" w:space="0" w:color="0070C0"/>
            </w:tcBorders>
            <w:shd w:val="clear" w:color="auto" w:fill="auto"/>
            <w:tcMar>
              <w:top w:w="72" w:type="dxa"/>
              <w:left w:w="115" w:type="dxa"/>
              <w:bottom w:w="72" w:type="dxa"/>
              <w:right w:w="115" w:type="dxa"/>
            </w:tcMar>
          </w:tcPr>
          <w:p w14:paraId="55160B91"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 xml:space="preserve">Procédures pour le lavage des mains - </w:t>
            </w:r>
            <w:r w:rsidRPr="003144EE">
              <w:rPr>
                <w:rFonts w:asciiTheme="minorHAnsi" w:hAnsiTheme="minorHAnsi" w:cstheme="minorHAnsi"/>
                <w:color w:val="000000"/>
                <w:sz w:val="22"/>
                <w:szCs w:val="22"/>
                <w:lang w:eastAsia="en-US" w:bidi="en-US"/>
              </w:rPr>
              <w:t>sans eau</w:t>
            </w:r>
          </w:p>
        </w:tc>
        <w:tc>
          <w:tcPr>
            <w:tcW w:w="1788" w:type="pct"/>
            <w:tcBorders>
              <w:top w:val="single" w:sz="8" w:space="0" w:color="0070C0"/>
              <w:left w:val="single" w:sz="8" w:space="0" w:color="0070C0"/>
              <w:bottom w:val="single" w:sz="8" w:space="0" w:color="0070C0"/>
              <w:right w:val="single" w:sz="8" w:space="0" w:color="0070C0"/>
            </w:tcBorders>
            <w:shd w:val="clear" w:color="auto" w:fill="auto"/>
            <w:tcMar>
              <w:top w:w="72" w:type="dxa"/>
              <w:left w:w="115" w:type="dxa"/>
              <w:bottom w:w="72" w:type="dxa"/>
              <w:right w:w="115" w:type="dxa"/>
            </w:tcMar>
          </w:tcPr>
          <w:p w14:paraId="3090E65D" w14:textId="58CF4C3E" w:rsidR="00C723F2" w:rsidRPr="00293F82" w:rsidRDefault="00604C1B" w:rsidP="00C723F2">
            <w:pPr>
              <w:rPr>
                <w:rFonts w:asciiTheme="minorHAnsi" w:hAnsiTheme="minorHAnsi" w:cstheme="minorHAnsi"/>
                <w:color w:val="0070C0"/>
                <w:sz w:val="22"/>
                <w:szCs w:val="22"/>
                <w:u w:val="single"/>
              </w:rPr>
            </w:pPr>
            <w:hyperlink r:id="rId33" w:history="1">
              <w:r w:rsidR="00C723F2" w:rsidRPr="00293F82">
                <w:rPr>
                  <w:rStyle w:val="Lienhypertexte"/>
                  <w:rFonts w:asciiTheme="minorHAnsi" w:hAnsiTheme="minorHAnsi" w:cstheme="minorHAnsi"/>
                  <w:sz w:val="22"/>
                  <w:szCs w:val="22"/>
                  <w:lang w:eastAsia="en-US" w:bidi="en-US"/>
                </w:rPr>
                <w:t>Fiche</w:t>
              </w:r>
              <w:r w:rsidR="00293F82" w:rsidRPr="00293F82">
                <w:rPr>
                  <w:rStyle w:val="Lienhypertexte"/>
                  <w:rFonts w:asciiTheme="minorHAnsi" w:hAnsiTheme="minorHAnsi" w:cstheme="minorHAnsi"/>
                  <w:sz w:val="22"/>
                  <w:szCs w:val="22"/>
                  <w:lang w:eastAsia="en-US" w:bidi="en-US"/>
                </w:rPr>
                <w:t xml:space="preserve"> </w:t>
              </w:r>
              <w:r w:rsidR="00C723F2" w:rsidRPr="00293F82">
                <w:rPr>
                  <w:rStyle w:val="Lienhypertexte"/>
                  <w:rFonts w:asciiTheme="minorHAnsi" w:hAnsiTheme="minorHAnsi" w:cstheme="minorHAnsi"/>
                  <w:sz w:val="22"/>
                  <w:szCs w:val="22"/>
                  <w:lang w:eastAsia="en-US" w:bidi="en-US"/>
                </w:rPr>
                <w:t>(version français</w:t>
              </w:r>
              <w:r w:rsidR="003171C9" w:rsidRPr="00293F82">
                <w:rPr>
                  <w:rStyle w:val="Lienhypertexte"/>
                  <w:rFonts w:asciiTheme="minorHAnsi" w:hAnsiTheme="minorHAnsi" w:cstheme="minorHAnsi"/>
                  <w:sz w:val="22"/>
                  <w:szCs w:val="22"/>
                  <w:lang w:eastAsia="en-US" w:bidi="en-US"/>
                </w:rPr>
                <w:t>e)</w:t>
              </w:r>
            </w:hyperlink>
          </w:p>
          <w:p w14:paraId="75A05B08" w14:textId="77777777" w:rsidR="00102A75" w:rsidRPr="00293F82" w:rsidRDefault="00102A75" w:rsidP="00F80B97">
            <w:pPr>
              <w:rPr>
                <w:rFonts w:asciiTheme="minorHAnsi" w:hAnsiTheme="minorHAnsi" w:cstheme="minorHAnsi"/>
                <w:color w:val="0070C0"/>
                <w:sz w:val="22"/>
                <w:szCs w:val="22"/>
                <w:u w:val="single"/>
                <w:lang w:eastAsia="en-US" w:bidi="en-US"/>
              </w:rPr>
            </w:pPr>
          </w:p>
          <w:p w14:paraId="3E8AEDCE" w14:textId="34DD4EEF" w:rsidR="0071528E" w:rsidRPr="00293F82" w:rsidRDefault="00604C1B" w:rsidP="0071528E">
            <w:pPr>
              <w:rPr>
                <w:rFonts w:asciiTheme="minorHAnsi" w:hAnsiTheme="minorHAnsi" w:cstheme="minorHAnsi"/>
                <w:color w:val="0070C0"/>
                <w:sz w:val="22"/>
                <w:szCs w:val="22"/>
                <w:lang w:eastAsia="en-US" w:bidi="en-US"/>
              </w:rPr>
            </w:pPr>
            <w:hyperlink r:id="rId34" w:history="1">
              <w:r w:rsidR="0071528E" w:rsidRPr="00293F82">
                <w:rPr>
                  <w:rStyle w:val="Lienhypertexte"/>
                  <w:rFonts w:asciiTheme="minorHAnsi" w:hAnsiTheme="minorHAnsi" w:cstheme="minorHAnsi"/>
                  <w:sz w:val="22"/>
                  <w:szCs w:val="22"/>
                  <w:lang w:eastAsia="en-US" w:bidi="en-US"/>
                </w:rPr>
                <w:t xml:space="preserve">Fiche </w:t>
              </w:r>
              <w:r w:rsidR="003171C9" w:rsidRPr="00293F82">
                <w:rPr>
                  <w:rStyle w:val="Lienhypertexte"/>
                  <w:rFonts w:asciiTheme="minorHAnsi" w:hAnsiTheme="minorHAnsi" w:cstheme="minorHAnsi"/>
                  <w:sz w:val="22"/>
                  <w:szCs w:val="22"/>
                  <w:lang w:eastAsia="en-US" w:bidi="en-US"/>
                </w:rPr>
                <w:t xml:space="preserve">(version </w:t>
              </w:r>
              <w:r w:rsidR="0071528E" w:rsidRPr="00293F82">
                <w:rPr>
                  <w:rStyle w:val="Lienhypertexte"/>
                  <w:rFonts w:asciiTheme="minorHAnsi" w:hAnsiTheme="minorHAnsi" w:cstheme="minorHAnsi"/>
                  <w:sz w:val="22"/>
                  <w:szCs w:val="22"/>
                  <w:lang w:eastAsia="en-US" w:bidi="en-US"/>
                </w:rPr>
                <w:t>anglais</w:t>
              </w:r>
              <w:r w:rsidR="007B7DEE" w:rsidRPr="00293F82">
                <w:rPr>
                  <w:rStyle w:val="Lienhypertexte"/>
                  <w:rFonts w:asciiTheme="minorHAnsi" w:hAnsiTheme="minorHAnsi" w:cstheme="minorHAnsi"/>
                  <w:sz w:val="22"/>
                  <w:szCs w:val="22"/>
                  <w:lang w:eastAsia="en-US" w:bidi="en-US"/>
                </w:rPr>
                <w:t>e)</w:t>
              </w:r>
            </w:hyperlink>
          </w:p>
        </w:tc>
      </w:tr>
      <w:tr w:rsidR="003144EE" w:rsidRPr="003144EE" w14:paraId="6F9C24C1" w14:textId="77777777" w:rsidTr="00E300CB">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7700E488" w14:textId="2F6C2772" w:rsidR="0071528E" w:rsidRPr="00191DEF" w:rsidRDefault="0071528E" w:rsidP="00816EFA">
            <w:pPr>
              <w:jc w:val="both"/>
              <w:rPr>
                <w:rFonts w:asciiTheme="minorHAnsi" w:hAnsiTheme="minorHAnsi" w:cstheme="minorHAnsi"/>
                <w:b/>
                <w:color w:val="000000"/>
                <w:sz w:val="22"/>
                <w:szCs w:val="22"/>
                <w:lang w:eastAsia="en-US" w:bidi="en-US"/>
              </w:rPr>
            </w:pPr>
            <w:r w:rsidRPr="00191DEF">
              <w:rPr>
                <w:rFonts w:asciiTheme="minorHAnsi" w:hAnsiTheme="minorHAnsi" w:cstheme="minorHAnsi"/>
                <w:b/>
                <w:color w:val="000000"/>
                <w:sz w:val="22"/>
                <w:szCs w:val="22"/>
                <w:lang w:eastAsia="en-US" w:bidi="en-US"/>
              </w:rPr>
              <w:t>La protection contre les risques biologiques pour les policiers, les pompiers et les agents des services correctionnels</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784C3CCC"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CNESST</w:t>
            </w:r>
          </w:p>
        </w:tc>
        <w:tc>
          <w:tcPr>
            <w:tcW w:w="1321"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5048FE60" w14:textId="77777777" w:rsidR="0071528E" w:rsidRDefault="0071528E" w:rsidP="00481DE8">
            <w:pPr>
              <w:jc w:val="both"/>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Présentation des principaux microbes auxquels les policiers, les pompiers et les agents des services correctionnels peuvent être exposés ainsi que les mesures de protection</w:t>
            </w:r>
          </w:p>
          <w:p w14:paraId="1FC56701" w14:textId="77777777" w:rsidR="00470FEA" w:rsidRPr="003144EE" w:rsidRDefault="00470FEA" w:rsidP="00481DE8">
            <w:pPr>
              <w:jc w:val="both"/>
              <w:rPr>
                <w:rFonts w:asciiTheme="minorHAnsi" w:hAnsiTheme="minorHAnsi" w:cstheme="minorHAnsi"/>
                <w:sz w:val="22"/>
                <w:szCs w:val="22"/>
                <w:lang w:eastAsia="en-US" w:bidi="en-US"/>
              </w:rPr>
            </w:pPr>
          </w:p>
        </w:tc>
        <w:tc>
          <w:tcPr>
            <w:tcW w:w="1788"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7F86C8ED" w14:textId="77777777" w:rsidR="00470FEA" w:rsidRDefault="00791AB9" w:rsidP="0071528E">
            <w:pPr>
              <w:rPr>
                <w:rStyle w:val="Lienhypertexte"/>
                <w:rFonts w:asciiTheme="minorHAnsi" w:hAnsiTheme="minorHAnsi" w:cstheme="minorHAnsi"/>
                <w:sz w:val="22"/>
                <w:szCs w:val="22"/>
                <w:u w:val="none"/>
                <w:lang w:eastAsia="en-US" w:bidi="en-US"/>
              </w:rPr>
            </w:pPr>
            <w:r w:rsidRPr="00470FEA">
              <w:rPr>
                <w:rFonts w:asciiTheme="minorHAnsi" w:hAnsiTheme="minorHAnsi" w:cstheme="minorHAnsi"/>
                <w:sz w:val="22"/>
                <w:szCs w:val="22"/>
                <w:lang w:eastAsia="en-US" w:bidi="en-US"/>
              </w:rPr>
              <w:fldChar w:fldCharType="begin"/>
            </w:r>
            <w:r w:rsidRPr="00470FEA">
              <w:rPr>
                <w:rFonts w:asciiTheme="minorHAnsi" w:hAnsiTheme="minorHAnsi" w:cstheme="minorHAnsi"/>
                <w:sz w:val="22"/>
                <w:szCs w:val="22"/>
                <w:lang w:eastAsia="en-US" w:bidi="en-US"/>
              </w:rPr>
              <w:instrText xml:space="preserve"> HYPERLINK "https://www.cnesst.gouv.qc.ca/Publications/200/Pages/DC-200-352.aspx" </w:instrText>
            </w:r>
            <w:r w:rsidRPr="00470FEA">
              <w:rPr>
                <w:rFonts w:asciiTheme="minorHAnsi" w:hAnsiTheme="minorHAnsi" w:cstheme="minorHAnsi"/>
                <w:sz w:val="22"/>
                <w:szCs w:val="22"/>
                <w:lang w:eastAsia="en-US" w:bidi="en-US"/>
              </w:rPr>
              <w:fldChar w:fldCharType="separate"/>
            </w:r>
            <w:r w:rsidRPr="00470FEA">
              <w:rPr>
                <w:rStyle w:val="Lienhypertexte"/>
                <w:rFonts w:asciiTheme="minorHAnsi" w:hAnsiTheme="minorHAnsi" w:cstheme="minorHAnsi"/>
                <w:sz w:val="22"/>
                <w:szCs w:val="22"/>
                <w:u w:val="none"/>
                <w:lang w:eastAsia="en-US" w:bidi="en-US"/>
              </w:rPr>
              <w:t>Brochure</w:t>
            </w:r>
            <w:r w:rsidR="00470FEA">
              <w:rPr>
                <w:rStyle w:val="Lienhypertexte"/>
                <w:rFonts w:asciiTheme="minorHAnsi" w:hAnsiTheme="minorHAnsi" w:cstheme="minorHAnsi"/>
                <w:sz w:val="22"/>
                <w:szCs w:val="22"/>
                <w:u w:val="none"/>
                <w:lang w:eastAsia="en-US" w:bidi="en-US"/>
              </w:rPr>
              <w:t> :</w:t>
            </w:r>
          </w:p>
          <w:p w14:paraId="110CC57C" w14:textId="63F9E49D" w:rsidR="005775CD" w:rsidRPr="00470FEA" w:rsidRDefault="00791AB9" w:rsidP="0071528E">
            <w:pPr>
              <w:rPr>
                <w:rStyle w:val="Lienhypertexte"/>
                <w:rFonts w:asciiTheme="minorHAnsi" w:hAnsiTheme="minorHAnsi" w:cstheme="minorHAnsi"/>
                <w:sz w:val="22"/>
                <w:szCs w:val="22"/>
                <w:u w:val="none"/>
                <w:lang w:eastAsia="en-US" w:bidi="en-US"/>
              </w:rPr>
            </w:pPr>
            <w:r w:rsidRPr="00470FEA">
              <w:rPr>
                <w:rFonts w:asciiTheme="minorHAnsi" w:hAnsiTheme="minorHAnsi" w:cstheme="minorHAnsi"/>
                <w:sz w:val="22"/>
                <w:szCs w:val="22"/>
                <w:lang w:eastAsia="en-US" w:bidi="en-US"/>
              </w:rPr>
              <w:fldChar w:fldCharType="end"/>
            </w:r>
            <w:r w:rsidR="00470FEA">
              <w:rPr>
                <w:rFonts w:asciiTheme="minorHAnsi" w:hAnsiTheme="minorHAnsi" w:cstheme="minorHAnsi"/>
                <w:color w:val="0070C0"/>
                <w:sz w:val="22"/>
                <w:szCs w:val="22"/>
                <w:lang w:eastAsia="en-US" w:bidi="en-US"/>
              </w:rPr>
              <w:t>Copier et coller l’adresse</w:t>
            </w:r>
            <w:r w:rsidR="00470FEA" w:rsidRPr="004975DB">
              <w:rPr>
                <w:rFonts w:asciiTheme="minorHAnsi" w:hAnsiTheme="minorHAnsi" w:cstheme="minorHAnsi"/>
                <w:color w:val="0070C0"/>
                <w:sz w:val="22"/>
                <w:szCs w:val="22"/>
                <w:lang w:eastAsia="en-US" w:bidi="en-US"/>
              </w:rPr>
              <w:t xml:space="preserve"> ci-dessous dans le navigateur</w:t>
            </w:r>
          </w:p>
          <w:p w14:paraId="640784DF" w14:textId="77777777" w:rsidR="00764E2B" w:rsidRPr="003144EE" w:rsidRDefault="00764E2B" w:rsidP="0071528E">
            <w:pPr>
              <w:rPr>
                <w:rFonts w:asciiTheme="minorHAnsi" w:hAnsiTheme="minorHAnsi" w:cstheme="minorHAnsi"/>
                <w:color w:val="0070C0"/>
                <w:sz w:val="22"/>
                <w:szCs w:val="22"/>
                <w:lang w:eastAsia="en-US" w:bidi="en-US"/>
              </w:rPr>
            </w:pPr>
          </w:p>
          <w:p w14:paraId="0F8154BA" w14:textId="0729FAF5" w:rsidR="0071528E" w:rsidRPr="003144EE" w:rsidRDefault="0071528E" w:rsidP="0071528E">
            <w:pPr>
              <w:rPr>
                <w:rFonts w:asciiTheme="minorHAnsi" w:hAnsiTheme="minorHAnsi" w:cstheme="minorHAnsi"/>
                <w:color w:val="0070C0"/>
                <w:sz w:val="22"/>
                <w:szCs w:val="22"/>
                <w:lang w:eastAsia="en-US" w:bidi="en-US"/>
              </w:rPr>
            </w:pPr>
          </w:p>
        </w:tc>
      </w:tr>
      <w:tr w:rsidR="00470FEA" w:rsidRPr="003144EE" w14:paraId="434F70B1" w14:textId="77777777" w:rsidTr="00E300CB">
        <w:trPr>
          <w:jc w:val="center"/>
        </w:trPr>
        <w:tc>
          <w:tcPr>
            <w:tcW w:w="5000" w:type="pct"/>
            <w:gridSpan w:val="4"/>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3220E15" w14:textId="1FB899BB" w:rsidR="00470FEA" w:rsidRPr="00054B8B" w:rsidRDefault="00921F05" w:rsidP="0071528E">
            <w:pPr>
              <w:rPr>
                <w:rFonts w:asciiTheme="minorHAnsi" w:hAnsiTheme="minorHAnsi" w:cstheme="minorHAnsi"/>
                <w:color w:val="0070C0"/>
                <w:sz w:val="22"/>
                <w:szCs w:val="22"/>
                <w:lang w:eastAsia="en-US" w:bidi="en-US"/>
              </w:rPr>
            </w:pPr>
            <w:r w:rsidRPr="00054B8B">
              <w:rPr>
                <w:rFonts w:asciiTheme="minorHAnsi" w:hAnsiTheme="minorHAnsi" w:cstheme="minorHAnsi"/>
                <w:color w:val="0070C0"/>
                <w:sz w:val="22"/>
                <w:szCs w:val="22"/>
                <w:lang w:eastAsia="en-US" w:bidi="en-US"/>
              </w:rPr>
              <w:t>https://www.cnesst.gouv.qc.ca/fr/organisation/documentation/formulaires-publications/risques-biologiques-services-durgence</w:t>
            </w:r>
          </w:p>
          <w:p w14:paraId="4052CB56" w14:textId="666FC208" w:rsidR="00921F05" w:rsidRPr="003144EE" w:rsidRDefault="00921F05" w:rsidP="0071528E">
            <w:pPr>
              <w:rPr>
                <w:rFonts w:asciiTheme="minorHAnsi" w:hAnsiTheme="minorHAnsi" w:cstheme="minorHAnsi"/>
                <w:sz w:val="22"/>
                <w:szCs w:val="22"/>
                <w:lang w:eastAsia="en-US" w:bidi="en-US"/>
              </w:rPr>
            </w:pPr>
          </w:p>
        </w:tc>
      </w:tr>
    </w:tbl>
    <w:p w14:paraId="2DB791B9" w14:textId="77777777" w:rsidR="00470FEA" w:rsidRDefault="00470FEA"/>
    <w:tbl>
      <w:tblPr>
        <w:tblStyle w:val="Grilledutableau1"/>
        <w:tblW w:w="5419" w:type="pct"/>
        <w:jc w:val="center"/>
        <w:tblLayout w:type="fixed"/>
        <w:tblLook w:val="04A0" w:firstRow="1" w:lastRow="0" w:firstColumn="1" w:lastColumn="0" w:noHBand="0" w:noVBand="1"/>
      </w:tblPr>
      <w:tblGrid>
        <w:gridCol w:w="3464"/>
        <w:gridCol w:w="1840"/>
        <w:gridCol w:w="3702"/>
        <w:gridCol w:w="5018"/>
      </w:tblGrid>
      <w:tr w:rsidR="003144EE" w:rsidRPr="003144EE" w14:paraId="0F75A53A" w14:textId="77777777" w:rsidTr="00E300CB">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543B015D" w14:textId="77777777" w:rsidR="0071528E" w:rsidRPr="00191DEF" w:rsidRDefault="00764E2B" w:rsidP="00764E2B">
            <w:pPr>
              <w:rPr>
                <w:rFonts w:asciiTheme="minorHAnsi" w:hAnsiTheme="minorHAnsi" w:cstheme="minorHAnsi"/>
                <w:b/>
                <w:color w:val="000000"/>
                <w:sz w:val="22"/>
                <w:szCs w:val="22"/>
                <w:lang w:eastAsia="en-US" w:bidi="en-US"/>
              </w:rPr>
            </w:pPr>
            <w:r w:rsidRPr="00191DEF">
              <w:rPr>
                <w:rFonts w:asciiTheme="minorHAnsi" w:hAnsiTheme="minorHAnsi" w:cstheme="minorHAnsi"/>
                <w:b/>
                <w:color w:val="000000"/>
                <w:sz w:val="22"/>
                <w:szCs w:val="22"/>
                <w:lang w:eastAsia="en-US" w:bidi="en-US"/>
              </w:rPr>
              <w:t xml:space="preserve">Méthodes de travail sécuritaires pour l’entretien ménager </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81968A5" w14:textId="77777777" w:rsidR="0071528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p w14:paraId="76B0335C" w14:textId="77777777" w:rsidR="008578DC" w:rsidRPr="003144EE" w:rsidRDefault="008578DC" w:rsidP="0071528E">
            <w:pPr>
              <w:rPr>
                <w:rFonts w:asciiTheme="minorHAnsi" w:hAnsiTheme="minorHAnsi" w:cstheme="minorHAnsi"/>
                <w:sz w:val="22"/>
                <w:szCs w:val="22"/>
                <w:lang w:eastAsia="en-US" w:bidi="en-US"/>
              </w:rPr>
            </w:pP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60AF43CF"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Procédures pour l’entretien ménager</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C583F32" w14:textId="3A3C1265" w:rsidR="0071528E" w:rsidRPr="003144EE" w:rsidRDefault="00604C1B" w:rsidP="0071528E">
            <w:pPr>
              <w:rPr>
                <w:rFonts w:asciiTheme="minorHAnsi" w:hAnsiTheme="minorHAnsi" w:cstheme="minorHAnsi"/>
                <w:color w:val="0070C0"/>
                <w:sz w:val="22"/>
                <w:szCs w:val="22"/>
                <w:lang w:eastAsia="en-US" w:bidi="en-US"/>
              </w:rPr>
            </w:pPr>
            <w:hyperlink r:id="rId35" w:history="1">
              <w:r w:rsidR="00360FB6" w:rsidRPr="003144EE">
                <w:rPr>
                  <w:rStyle w:val="Lienhypertexte"/>
                  <w:rFonts w:asciiTheme="minorHAnsi" w:hAnsiTheme="minorHAnsi" w:cstheme="minorHAnsi"/>
                  <w:sz w:val="22"/>
                  <w:szCs w:val="22"/>
                  <w:lang w:eastAsia="en-US" w:bidi="en-US"/>
                </w:rPr>
                <w:t>Fiche (version français</w:t>
              </w:r>
              <w:r w:rsidR="003171C9" w:rsidRPr="003144EE">
                <w:rPr>
                  <w:rStyle w:val="Lienhypertexte"/>
                  <w:rFonts w:asciiTheme="minorHAnsi" w:hAnsiTheme="minorHAnsi" w:cstheme="minorHAnsi"/>
                  <w:sz w:val="22"/>
                  <w:szCs w:val="22"/>
                  <w:lang w:eastAsia="en-US" w:bidi="en-US"/>
                </w:rPr>
                <w:t>e)</w:t>
              </w:r>
            </w:hyperlink>
          </w:p>
          <w:p w14:paraId="1E61C3EE" w14:textId="77777777" w:rsidR="00360FB6" w:rsidRPr="003144EE" w:rsidRDefault="00360FB6" w:rsidP="0071528E">
            <w:pPr>
              <w:rPr>
                <w:rFonts w:asciiTheme="minorHAnsi" w:hAnsiTheme="minorHAnsi" w:cstheme="minorHAnsi"/>
                <w:sz w:val="22"/>
                <w:szCs w:val="22"/>
                <w:lang w:eastAsia="en-US" w:bidi="en-US"/>
              </w:rPr>
            </w:pPr>
          </w:p>
          <w:p w14:paraId="707D3C0D" w14:textId="5CEB199C" w:rsidR="00A31F4F" w:rsidRPr="003144EE" w:rsidRDefault="00604C1B" w:rsidP="0071528E">
            <w:pPr>
              <w:rPr>
                <w:rFonts w:asciiTheme="minorHAnsi" w:hAnsiTheme="minorHAnsi" w:cstheme="minorHAnsi"/>
                <w:color w:val="0070C0"/>
                <w:sz w:val="22"/>
                <w:szCs w:val="22"/>
                <w:lang w:eastAsia="en-US" w:bidi="en-US"/>
              </w:rPr>
            </w:pPr>
            <w:hyperlink r:id="rId36" w:history="1">
              <w:r w:rsidR="0071528E" w:rsidRPr="003144EE">
                <w:rPr>
                  <w:rStyle w:val="Lienhypertexte"/>
                  <w:rFonts w:asciiTheme="minorHAnsi" w:hAnsiTheme="minorHAnsi" w:cstheme="minorHAnsi"/>
                  <w:sz w:val="22"/>
                  <w:szCs w:val="22"/>
                  <w:lang w:eastAsia="en-US" w:bidi="en-US"/>
                </w:rPr>
                <w:t xml:space="preserve">Fiche </w:t>
              </w:r>
              <w:r w:rsidR="003171C9" w:rsidRPr="003144EE">
                <w:rPr>
                  <w:rStyle w:val="Lienhypertexte"/>
                  <w:rFonts w:asciiTheme="minorHAnsi" w:hAnsiTheme="minorHAnsi" w:cstheme="minorHAnsi"/>
                  <w:sz w:val="22"/>
                  <w:szCs w:val="22"/>
                  <w:lang w:eastAsia="en-US" w:bidi="en-US"/>
                </w:rPr>
                <w:t xml:space="preserve">(version </w:t>
              </w:r>
              <w:r w:rsidR="0071528E" w:rsidRPr="003144EE">
                <w:rPr>
                  <w:rStyle w:val="Lienhypertexte"/>
                  <w:rFonts w:asciiTheme="minorHAnsi" w:hAnsiTheme="minorHAnsi" w:cstheme="minorHAnsi"/>
                  <w:sz w:val="22"/>
                  <w:szCs w:val="22"/>
                  <w:lang w:eastAsia="en-US" w:bidi="en-US"/>
                </w:rPr>
                <w:t>anglais</w:t>
              </w:r>
              <w:r w:rsidR="003171C9" w:rsidRPr="003144EE">
                <w:rPr>
                  <w:rStyle w:val="Lienhypertexte"/>
                  <w:rFonts w:asciiTheme="minorHAnsi" w:hAnsiTheme="minorHAnsi" w:cstheme="minorHAnsi"/>
                  <w:sz w:val="22"/>
                  <w:szCs w:val="22"/>
                  <w:lang w:eastAsia="en-US" w:bidi="en-US"/>
                </w:rPr>
                <w:t>e)</w:t>
              </w:r>
            </w:hyperlink>
          </w:p>
        </w:tc>
      </w:tr>
      <w:tr w:rsidR="003144EE" w:rsidRPr="003144EE" w14:paraId="4E034939" w14:textId="77777777" w:rsidTr="00E300CB">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F506821" w14:textId="77777777" w:rsidR="0071528E" w:rsidRPr="007A12BE" w:rsidRDefault="00764E2B" w:rsidP="0071528E">
            <w:pPr>
              <w:rPr>
                <w:rFonts w:asciiTheme="minorHAnsi" w:hAnsiTheme="minorHAnsi" w:cstheme="minorHAnsi"/>
                <w:b/>
                <w:color w:val="000000"/>
                <w:sz w:val="22"/>
                <w:szCs w:val="22"/>
                <w:lang w:eastAsia="en-US" w:bidi="en-US"/>
              </w:rPr>
            </w:pPr>
            <w:r w:rsidRPr="007A12BE">
              <w:rPr>
                <w:rFonts w:asciiTheme="minorHAnsi" w:hAnsiTheme="minorHAnsi" w:cstheme="minorHAnsi"/>
                <w:b/>
                <w:color w:val="000000"/>
                <w:sz w:val="22"/>
                <w:szCs w:val="22"/>
                <w:lang w:eastAsia="en-US" w:bidi="en-US"/>
              </w:rPr>
              <w:t>Méthodes de travail sécuritaires manipulation des ordures</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AF1ED28" w14:textId="77777777" w:rsidR="0071528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p w14:paraId="3AB78D76" w14:textId="77777777" w:rsidR="008578DC" w:rsidRPr="003144EE" w:rsidRDefault="008578DC" w:rsidP="0071528E">
            <w:pPr>
              <w:rPr>
                <w:rFonts w:asciiTheme="minorHAnsi" w:hAnsiTheme="minorHAnsi" w:cstheme="minorHAnsi"/>
                <w:sz w:val="22"/>
                <w:szCs w:val="22"/>
                <w:lang w:eastAsia="en-US" w:bidi="en-US"/>
              </w:rPr>
            </w:pP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EBAA8AE" w14:textId="77777777" w:rsidR="0071528E" w:rsidRPr="003144EE" w:rsidRDefault="0071528E" w:rsidP="00481DE8">
            <w:pPr>
              <w:jc w:val="both"/>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Procédures pour la manipulation des ordures</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6A61D82" w14:textId="6DFA21FE" w:rsidR="0071528E" w:rsidRPr="003144EE" w:rsidRDefault="00604C1B" w:rsidP="0017756C">
            <w:pPr>
              <w:rPr>
                <w:rFonts w:asciiTheme="minorHAnsi" w:hAnsiTheme="minorHAnsi" w:cstheme="minorHAnsi"/>
                <w:color w:val="0070C0"/>
                <w:sz w:val="22"/>
                <w:szCs w:val="22"/>
                <w:lang w:eastAsia="en-US" w:bidi="en-US"/>
              </w:rPr>
            </w:pPr>
            <w:hyperlink r:id="rId37" w:history="1">
              <w:r w:rsidR="0017756C" w:rsidRPr="003144EE">
                <w:rPr>
                  <w:rStyle w:val="Lienhypertexte"/>
                  <w:rFonts w:asciiTheme="minorHAnsi" w:hAnsiTheme="minorHAnsi" w:cstheme="minorHAnsi"/>
                  <w:sz w:val="22"/>
                  <w:szCs w:val="22"/>
                  <w:lang w:eastAsia="en-US" w:bidi="en-US"/>
                </w:rPr>
                <w:t>Fiche (version français</w:t>
              </w:r>
              <w:r w:rsidR="003171C9" w:rsidRPr="003144EE">
                <w:rPr>
                  <w:rStyle w:val="Lienhypertexte"/>
                  <w:rFonts w:asciiTheme="minorHAnsi" w:hAnsiTheme="minorHAnsi" w:cstheme="minorHAnsi"/>
                  <w:sz w:val="22"/>
                  <w:szCs w:val="22"/>
                  <w:lang w:eastAsia="en-US" w:bidi="en-US"/>
                </w:rPr>
                <w:t>e)</w:t>
              </w:r>
            </w:hyperlink>
            <w:r w:rsidR="0017756C" w:rsidRPr="003144EE" w:rsidDel="0017756C">
              <w:rPr>
                <w:rFonts w:asciiTheme="minorHAnsi" w:hAnsiTheme="minorHAnsi" w:cstheme="minorHAnsi"/>
                <w:color w:val="0070C0"/>
                <w:sz w:val="22"/>
                <w:szCs w:val="22"/>
                <w:u w:val="single"/>
                <w:lang w:eastAsia="en-US" w:bidi="en-US"/>
              </w:rPr>
              <w:t xml:space="preserve"> </w:t>
            </w:r>
          </w:p>
          <w:p w14:paraId="6B406684" w14:textId="77777777" w:rsidR="00102A75" w:rsidRPr="003144EE" w:rsidRDefault="00102A75" w:rsidP="0071528E">
            <w:pPr>
              <w:rPr>
                <w:rFonts w:asciiTheme="minorHAnsi" w:hAnsiTheme="minorHAnsi" w:cstheme="minorHAnsi"/>
                <w:color w:val="0070C0"/>
                <w:sz w:val="22"/>
                <w:szCs w:val="22"/>
                <w:lang w:eastAsia="en-US" w:bidi="en-US"/>
              </w:rPr>
            </w:pPr>
          </w:p>
          <w:p w14:paraId="7DC6C868" w14:textId="73EA9D5E" w:rsidR="00A31F4F" w:rsidRPr="003144EE" w:rsidRDefault="00604C1B" w:rsidP="0071528E">
            <w:pPr>
              <w:rPr>
                <w:rFonts w:asciiTheme="minorHAnsi" w:hAnsiTheme="minorHAnsi" w:cstheme="minorHAnsi"/>
                <w:color w:val="0070C0"/>
                <w:sz w:val="22"/>
                <w:szCs w:val="22"/>
                <w:lang w:eastAsia="en-US" w:bidi="en-US"/>
              </w:rPr>
            </w:pPr>
            <w:hyperlink r:id="rId38" w:history="1">
              <w:r w:rsidR="0071528E" w:rsidRPr="003144EE">
                <w:rPr>
                  <w:rStyle w:val="Lienhypertexte"/>
                  <w:rFonts w:asciiTheme="minorHAnsi" w:hAnsiTheme="minorHAnsi" w:cstheme="minorHAnsi"/>
                  <w:sz w:val="22"/>
                  <w:szCs w:val="22"/>
                  <w:lang w:eastAsia="en-US" w:bidi="en-US"/>
                </w:rPr>
                <w:t xml:space="preserve">Fiche </w:t>
              </w:r>
              <w:r w:rsidR="003171C9" w:rsidRPr="003144EE">
                <w:rPr>
                  <w:rStyle w:val="Lienhypertexte"/>
                  <w:rFonts w:asciiTheme="minorHAnsi" w:hAnsiTheme="minorHAnsi" w:cstheme="minorHAnsi"/>
                  <w:sz w:val="22"/>
                  <w:szCs w:val="22"/>
                  <w:lang w:eastAsia="en-US" w:bidi="en-US"/>
                </w:rPr>
                <w:t xml:space="preserve">(version </w:t>
              </w:r>
              <w:r w:rsidR="0071528E" w:rsidRPr="003144EE">
                <w:rPr>
                  <w:rStyle w:val="Lienhypertexte"/>
                  <w:rFonts w:asciiTheme="minorHAnsi" w:hAnsiTheme="minorHAnsi" w:cstheme="minorHAnsi"/>
                  <w:sz w:val="22"/>
                  <w:szCs w:val="22"/>
                  <w:lang w:eastAsia="en-US" w:bidi="en-US"/>
                </w:rPr>
                <w:t>anglais</w:t>
              </w:r>
              <w:r w:rsidR="003171C9" w:rsidRPr="003144EE">
                <w:rPr>
                  <w:rStyle w:val="Lienhypertexte"/>
                  <w:rFonts w:asciiTheme="minorHAnsi" w:hAnsiTheme="minorHAnsi" w:cstheme="minorHAnsi"/>
                  <w:sz w:val="22"/>
                  <w:szCs w:val="22"/>
                  <w:lang w:eastAsia="en-US" w:bidi="en-US"/>
                </w:rPr>
                <w:t>e)</w:t>
              </w:r>
            </w:hyperlink>
          </w:p>
        </w:tc>
      </w:tr>
      <w:tr w:rsidR="003144EE" w:rsidRPr="003144EE" w14:paraId="109919B3" w14:textId="77777777" w:rsidTr="00E300CB">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6F1CEAE4" w14:textId="77777777" w:rsidR="0071528E" w:rsidRPr="007A12BE" w:rsidRDefault="0075211F" w:rsidP="0071528E">
            <w:pPr>
              <w:rPr>
                <w:rFonts w:asciiTheme="minorHAnsi" w:hAnsiTheme="minorHAnsi" w:cstheme="minorHAnsi"/>
                <w:b/>
                <w:color w:val="000000"/>
                <w:sz w:val="22"/>
                <w:szCs w:val="22"/>
                <w:lang w:eastAsia="en-US" w:bidi="en-US"/>
              </w:rPr>
            </w:pPr>
            <w:r w:rsidRPr="007A12BE">
              <w:rPr>
                <w:rFonts w:asciiTheme="minorHAnsi" w:hAnsiTheme="minorHAnsi" w:cstheme="minorHAnsi"/>
                <w:b/>
                <w:color w:val="000000"/>
                <w:sz w:val="22"/>
                <w:szCs w:val="22"/>
                <w:lang w:eastAsia="en-US" w:bidi="en-US"/>
              </w:rPr>
              <w:t>Méthodes de travail sécuritaires manipulation de la literie</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D536A93" w14:textId="77777777" w:rsidR="0071528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p w14:paraId="436C2F34" w14:textId="77777777" w:rsidR="008578DC" w:rsidRPr="003144EE" w:rsidRDefault="008578DC" w:rsidP="0071528E">
            <w:pPr>
              <w:rPr>
                <w:rFonts w:asciiTheme="minorHAnsi" w:hAnsiTheme="minorHAnsi" w:cstheme="minorHAnsi"/>
                <w:sz w:val="22"/>
                <w:szCs w:val="22"/>
                <w:lang w:eastAsia="en-US" w:bidi="en-US"/>
              </w:rPr>
            </w:pP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85BB9D4" w14:textId="77777777" w:rsidR="0071528E" w:rsidRPr="003144EE" w:rsidRDefault="0071528E" w:rsidP="00481DE8">
            <w:pPr>
              <w:jc w:val="both"/>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Procédures de manipulation sécuritaire de la literie</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9A3D44A" w14:textId="182FE9B0" w:rsidR="009E1081" w:rsidRPr="003144EE" w:rsidRDefault="00604C1B" w:rsidP="0071528E">
            <w:pPr>
              <w:rPr>
                <w:rFonts w:asciiTheme="minorHAnsi" w:hAnsiTheme="minorHAnsi" w:cstheme="minorHAnsi"/>
                <w:color w:val="0070C0"/>
                <w:sz w:val="22"/>
                <w:szCs w:val="22"/>
              </w:rPr>
            </w:pPr>
            <w:hyperlink r:id="rId39" w:history="1">
              <w:r w:rsidR="009E1081" w:rsidRPr="003144EE">
                <w:rPr>
                  <w:rStyle w:val="Lienhypertexte"/>
                  <w:rFonts w:asciiTheme="minorHAnsi" w:hAnsiTheme="minorHAnsi" w:cstheme="minorHAnsi"/>
                  <w:sz w:val="22"/>
                  <w:szCs w:val="22"/>
                  <w:lang w:eastAsia="en-US" w:bidi="en-US"/>
                </w:rPr>
                <w:t>Fiche (version français</w:t>
              </w:r>
              <w:r w:rsidR="003171C9" w:rsidRPr="003144EE">
                <w:rPr>
                  <w:rStyle w:val="Lienhypertexte"/>
                  <w:rFonts w:asciiTheme="minorHAnsi" w:hAnsiTheme="minorHAnsi" w:cstheme="minorHAnsi"/>
                  <w:sz w:val="22"/>
                  <w:szCs w:val="22"/>
                  <w:lang w:eastAsia="en-US" w:bidi="en-US"/>
                </w:rPr>
                <w:t>e)</w:t>
              </w:r>
            </w:hyperlink>
          </w:p>
          <w:p w14:paraId="006C50FC" w14:textId="77777777" w:rsidR="00102A75" w:rsidRPr="003144EE" w:rsidRDefault="00102A75" w:rsidP="0071528E">
            <w:pPr>
              <w:rPr>
                <w:rFonts w:asciiTheme="minorHAnsi" w:hAnsiTheme="minorHAnsi" w:cstheme="minorHAnsi"/>
                <w:color w:val="0070C0"/>
                <w:sz w:val="22"/>
                <w:szCs w:val="22"/>
                <w:lang w:eastAsia="en-US" w:bidi="en-US"/>
              </w:rPr>
            </w:pPr>
          </w:p>
          <w:p w14:paraId="56FBAFEE" w14:textId="4C2F1B5C" w:rsidR="000C422B" w:rsidRPr="003144EE" w:rsidRDefault="00604C1B" w:rsidP="0071528E">
            <w:pPr>
              <w:rPr>
                <w:rFonts w:asciiTheme="minorHAnsi" w:hAnsiTheme="minorHAnsi" w:cstheme="minorHAnsi"/>
                <w:color w:val="0070C0"/>
                <w:sz w:val="22"/>
                <w:szCs w:val="22"/>
                <w:lang w:eastAsia="en-US" w:bidi="en-US"/>
              </w:rPr>
            </w:pPr>
            <w:hyperlink r:id="rId40" w:history="1">
              <w:r w:rsidR="00071D63" w:rsidRPr="003144EE">
                <w:rPr>
                  <w:rStyle w:val="Lienhypertexte"/>
                  <w:rFonts w:asciiTheme="minorHAnsi" w:hAnsiTheme="minorHAnsi" w:cstheme="minorHAnsi"/>
                  <w:sz w:val="22"/>
                  <w:szCs w:val="22"/>
                  <w:lang w:eastAsia="en-US" w:bidi="en-US"/>
                </w:rPr>
                <w:t>Fiche (version anglaise)</w:t>
              </w:r>
            </w:hyperlink>
          </w:p>
        </w:tc>
      </w:tr>
      <w:tr w:rsidR="003144EE" w:rsidRPr="003144EE" w14:paraId="406BE127" w14:textId="77777777" w:rsidTr="00E300CB">
        <w:trPr>
          <w:trHeight w:val="1019"/>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5C7BB281" w14:textId="77777777" w:rsidR="0071528E" w:rsidRPr="007A12BE" w:rsidRDefault="0075211F" w:rsidP="00481DE8">
            <w:pPr>
              <w:rPr>
                <w:rFonts w:asciiTheme="minorHAnsi" w:hAnsiTheme="minorHAnsi" w:cstheme="minorHAnsi"/>
                <w:b/>
                <w:color w:val="000000"/>
                <w:sz w:val="22"/>
                <w:szCs w:val="22"/>
                <w:lang w:eastAsia="en-US" w:bidi="en-US"/>
              </w:rPr>
            </w:pPr>
            <w:r w:rsidRPr="007A12BE">
              <w:rPr>
                <w:rFonts w:asciiTheme="minorHAnsi" w:hAnsiTheme="minorHAnsi" w:cstheme="minorHAnsi"/>
                <w:b/>
                <w:color w:val="000000"/>
                <w:sz w:val="22"/>
                <w:szCs w:val="22"/>
                <w:lang w:eastAsia="en-US" w:bidi="en-US"/>
              </w:rPr>
              <w:t>Méthodes de travail sécuritaires avec des objets coupants, piquants ou tranchants</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90F11AF" w14:textId="77777777" w:rsidR="0071528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p w14:paraId="107BEDD6" w14:textId="77777777" w:rsidR="008578DC" w:rsidRPr="003144EE" w:rsidRDefault="008578DC" w:rsidP="0071528E">
            <w:pPr>
              <w:rPr>
                <w:rFonts w:asciiTheme="minorHAnsi" w:hAnsiTheme="minorHAnsi" w:cstheme="minorHAnsi"/>
                <w:sz w:val="22"/>
                <w:szCs w:val="22"/>
                <w:lang w:eastAsia="en-US" w:bidi="en-US"/>
              </w:rPr>
            </w:pP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7D5FDE97" w14:textId="77777777" w:rsidR="0071528E" w:rsidRPr="003144EE" w:rsidRDefault="0071528E" w:rsidP="00481DE8">
            <w:pPr>
              <w:jc w:val="both"/>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La manipulation des objets coupants, piquants ou tranchants</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7B6007F9" w14:textId="505D1CA4" w:rsidR="005635FE" w:rsidRPr="003144EE" w:rsidRDefault="00604C1B" w:rsidP="0071528E">
            <w:pPr>
              <w:rPr>
                <w:rFonts w:asciiTheme="minorHAnsi" w:hAnsiTheme="minorHAnsi" w:cstheme="minorHAnsi"/>
                <w:color w:val="0070C0"/>
                <w:sz w:val="22"/>
                <w:szCs w:val="22"/>
              </w:rPr>
            </w:pPr>
            <w:hyperlink r:id="rId41" w:history="1">
              <w:r w:rsidR="005635FE" w:rsidRPr="003144EE">
                <w:rPr>
                  <w:rStyle w:val="Lienhypertexte"/>
                  <w:rFonts w:asciiTheme="minorHAnsi" w:hAnsiTheme="minorHAnsi" w:cstheme="minorHAnsi"/>
                  <w:sz w:val="22"/>
                  <w:szCs w:val="22"/>
                  <w:lang w:eastAsia="en-US" w:bidi="en-US"/>
                </w:rPr>
                <w:t>Fiche (version français</w:t>
              </w:r>
              <w:r w:rsidR="003171C9" w:rsidRPr="003144EE">
                <w:rPr>
                  <w:rStyle w:val="Lienhypertexte"/>
                  <w:rFonts w:asciiTheme="minorHAnsi" w:hAnsiTheme="minorHAnsi" w:cstheme="minorHAnsi"/>
                  <w:sz w:val="22"/>
                  <w:szCs w:val="22"/>
                  <w:lang w:eastAsia="en-US" w:bidi="en-US"/>
                </w:rPr>
                <w:t>e)</w:t>
              </w:r>
            </w:hyperlink>
          </w:p>
          <w:p w14:paraId="18517060" w14:textId="77777777" w:rsidR="0071528E" w:rsidRPr="003144EE" w:rsidRDefault="0071528E" w:rsidP="0071528E">
            <w:pPr>
              <w:rPr>
                <w:rFonts w:asciiTheme="minorHAnsi" w:hAnsiTheme="minorHAnsi" w:cstheme="minorHAnsi"/>
                <w:color w:val="0070C0"/>
                <w:sz w:val="22"/>
                <w:szCs w:val="22"/>
                <w:lang w:eastAsia="en-US" w:bidi="en-US"/>
              </w:rPr>
            </w:pPr>
          </w:p>
          <w:p w14:paraId="0750C395" w14:textId="3CA525F3" w:rsidR="00BA4506" w:rsidRPr="003144EE" w:rsidRDefault="00604C1B" w:rsidP="0071528E">
            <w:pPr>
              <w:rPr>
                <w:rFonts w:asciiTheme="minorHAnsi" w:hAnsiTheme="minorHAnsi" w:cstheme="minorHAnsi"/>
                <w:color w:val="0070C0"/>
                <w:sz w:val="22"/>
                <w:szCs w:val="22"/>
                <w:u w:val="single"/>
                <w:lang w:eastAsia="en-US" w:bidi="en-US"/>
              </w:rPr>
            </w:pPr>
            <w:hyperlink r:id="rId42" w:history="1">
              <w:r w:rsidR="005635FE" w:rsidRPr="003144EE">
                <w:rPr>
                  <w:rStyle w:val="Lienhypertexte"/>
                  <w:rFonts w:asciiTheme="minorHAnsi" w:hAnsiTheme="minorHAnsi" w:cstheme="minorHAnsi"/>
                  <w:sz w:val="22"/>
                  <w:szCs w:val="22"/>
                  <w:lang w:eastAsia="en-US" w:bidi="en-US"/>
                </w:rPr>
                <w:t>Fiche (version anglaise)</w:t>
              </w:r>
            </w:hyperlink>
          </w:p>
        </w:tc>
      </w:tr>
      <w:tr w:rsidR="003144EE" w:rsidRPr="003144EE" w14:paraId="05103C96" w14:textId="77777777" w:rsidTr="00E300CB">
        <w:trPr>
          <w:trHeight w:val="1401"/>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5A96D96" w14:textId="2135B0E9" w:rsidR="0071528E" w:rsidRPr="007A12BE" w:rsidRDefault="0071528E" w:rsidP="0075211F">
            <w:pPr>
              <w:jc w:val="both"/>
              <w:rPr>
                <w:rFonts w:asciiTheme="minorHAnsi" w:hAnsiTheme="minorHAnsi" w:cstheme="minorHAnsi"/>
                <w:b/>
                <w:color w:val="000000"/>
                <w:sz w:val="22"/>
                <w:szCs w:val="22"/>
                <w:lang w:val="fr-FR" w:eastAsia="en-US" w:bidi="en-US"/>
              </w:rPr>
            </w:pPr>
            <w:r w:rsidRPr="007A12BE">
              <w:rPr>
                <w:rFonts w:asciiTheme="minorHAnsi" w:hAnsiTheme="minorHAnsi" w:cstheme="minorHAnsi"/>
                <w:b/>
                <w:color w:val="000000"/>
                <w:sz w:val="22"/>
                <w:szCs w:val="22"/>
                <w:lang w:val="fr-FR" w:eastAsia="en-US" w:bidi="en-US"/>
              </w:rPr>
              <w:t>À l'intention des travailleuses et des travailleurs concernés par la récupération, l'entreposage et le transport des seringues et des aiguilles usagées</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FDDD3DB"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CNESST</w:t>
            </w: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C155386" w14:textId="77777777" w:rsidR="0071528E" w:rsidRPr="003144EE" w:rsidRDefault="0071528E" w:rsidP="00481DE8">
            <w:pPr>
              <w:jc w:val="both"/>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Informations sur les mesures de sécurité à prendre lorsqu’on manipule des seringues et des aiguilles usagées</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654B5D9" w14:textId="77777777" w:rsidR="008578DC" w:rsidRDefault="00604C1B" w:rsidP="00434C8E">
            <w:pPr>
              <w:rPr>
                <w:rFonts w:asciiTheme="minorHAnsi" w:hAnsiTheme="minorHAnsi" w:cstheme="minorHAnsi"/>
                <w:color w:val="0070C0"/>
                <w:sz w:val="22"/>
                <w:szCs w:val="22"/>
                <w:lang w:val="es-ES_tradnl" w:eastAsia="en-US" w:bidi="en-US"/>
              </w:rPr>
            </w:pPr>
            <w:hyperlink r:id="rId43" w:history="1">
              <w:proofErr w:type="spellStart"/>
              <w:r w:rsidR="0071528E" w:rsidRPr="008578DC">
                <w:rPr>
                  <w:rFonts w:asciiTheme="minorHAnsi" w:hAnsiTheme="minorHAnsi" w:cstheme="minorHAnsi"/>
                  <w:color w:val="0070C0"/>
                  <w:sz w:val="22"/>
                  <w:szCs w:val="22"/>
                  <w:lang w:val="es-ES_tradnl" w:eastAsia="en-US" w:bidi="en-US"/>
                </w:rPr>
                <w:t>Carton</w:t>
              </w:r>
              <w:proofErr w:type="spellEnd"/>
              <w:r w:rsidR="0071528E" w:rsidRPr="008578DC">
                <w:rPr>
                  <w:rFonts w:asciiTheme="minorHAnsi" w:hAnsiTheme="minorHAnsi" w:cstheme="minorHAnsi"/>
                  <w:color w:val="0070C0"/>
                  <w:sz w:val="22"/>
                  <w:szCs w:val="22"/>
                  <w:lang w:val="es-ES_tradnl" w:eastAsia="en-US" w:bidi="en-US"/>
                </w:rPr>
                <w:t xml:space="preserve"> recto verso</w:t>
              </w:r>
            </w:hyperlink>
            <w:r w:rsidR="008578DC">
              <w:rPr>
                <w:rFonts w:asciiTheme="minorHAnsi" w:hAnsiTheme="minorHAnsi" w:cstheme="minorHAnsi"/>
                <w:color w:val="0070C0"/>
                <w:sz w:val="22"/>
                <w:szCs w:val="22"/>
                <w:lang w:val="es-ES_tradnl" w:eastAsia="en-US" w:bidi="en-US"/>
              </w:rPr>
              <w:t xml:space="preserve"> :</w:t>
            </w:r>
          </w:p>
          <w:p w14:paraId="2AF82ED2" w14:textId="77777777" w:rsidR="008578DC" w:rsidRPr="00470FEA" w:rsidRDefault="008578DC" w:rsidP="008578DC">
            <w:pPr>
              <w:rPr>
                <w:rStyle w:val="Lienhypertexte"/>
                <w:rFonts w:asciiTheme="minorHAnsi" w:hAnsiTheme="minorHAnsi" w:cstheme="minorHAnsi"/>
                <w:sz w:val="22"/>
                <w:szCs w:val="22"/>
                <w:u w:val="none"/>
                <w:lang w:eastAsia="en-US" w:bidi="en-US"/>
              </w:rPr>
            </w:pPr>
            <w:r>
              <w:rPr>
                <w:rFonts w:asciiTheme="minorHAnsi" w:hAnsiTheme="minorHAnsi" w:cstheme="minorHAnsi"/>
                <w:color w:val="0070C0"/>
                <w:sz w:val="22"/>
                <w:szCs w:val="22"/>
                <w:lang w:eastAsia="en-US" w:bidi="en-US"/>
              </w:rPr>
              <w:t>Copier et coller l’adresse</w:t>
            </w:r>
            <w:r w:rsidRPr="004975DB">
              <w:rPr>
                <w:rFonts w:asciiTheme="minorHAnsi" w:hAnsiTheme="minorHAnsi" w:cstheme="minorHAnsi"/>
                <w:color w:val="0070C0"/>
                <w:sz w:val="22"/>
                <w:szCs w:val="22"/>
                <w:lang w:eastAsia="en-US" w:bidi="en-US"/>
              </w:rPr>
              <w:t xml:space="preserve"> ci-dessous dans le navigateur</w:t>
            </w:r>
          </w:p>
          <w:p w14:paraId="1E823AA3" w14:textId="5FBC800D" w:rsidR="0071528E" w:rsidRPr="008578DC" w:rsidRDefault="0071528E" w:rsidP="00434C8E">
            <w:pPr>
              <w:rPr>
                <w:rFonts w:asciiTheme="minorHAnsi" w:hAnsiTheme="minorHAnsi" w:cstheme="minorHAnsi"/>
                <w:color w:val="0070C0"/>
                <w:sz w:val="22"/>
                <w:szCs w:val="22"/>
                <w:lang w:val="es-ES_tradnl" w:eastAsia="en-US" w:bidi="en-US"/>
              </w:rPr>
            </w:pPr>
          </w:p>
        </w:tc>
      </w:tr>
      <w:tr w:rsidR="008578DC" w:rsidRPr="003144EE" w14:paraId="08E8528F" w14:textId="77777777" w:rsidTr="00E300CB">
        <w:trPr>
          <w:trHeight w:val="753"/>
          <w:jc w:val="center"/>
        </w:trPr>
        <w:tc>
          <w:tcPr>
            <w:tcW w:w="5000" w:type="pct"/>
            <w:gridSpan w:val="4"/>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8FBA910" w14:textId="4451FF03" w:rsidR="008578DC" w:rsidRPr="00054B8B" w:rsidRDefault="008578DC" w:rsidP="0071528E">
            <w:pPr>
              <w:rPr>
                <w:rFonts w:asciiTheme="minorHAnsi" w:hAnsiTheme="minorHAnsi" w:cstheme="minorHAnsi"/>
                <w:color w:val="0070C0"/>
                <w:sz w:val="22"/>
                <w:szCs w:val="22"/>
                <w:lang w:eastAsia="en-US" w:bidi="en-US"/>
              </w:rPr>
            </w:pPr>
            <w:r w:rsidRPr="00054B8B">
              <w:rPr>
                <w:rFonts w:asciiTheme="minorHAnsi" w:hAnsiTheme="minorHAnsi" w:cstheme="minorHAnsi"/>
                <w:color w:val="0070C0"/>
                <w:sz w:val="22"/>
                <w:szCs w:val="22"/>
                <w:lang w:eastAsia="en-US" w:bidi="en-US"/>
              </w:rPr>
              <w:t xml:space="preserve">FR : </w:t>
            </w:r>
            <w:r w:rsidR="00F60289" w:rsidRPr="00054B8B">
              <w:rPr>
                <w:rFonts w:asciiTheme="minorHAnsi" w:hAnsiTheme="minorHAnsi" w:cstheme="minorHAnsi"/>
                <w:color w:val="0070C0"/>
                <w:sz w:val="22"/>
                <w:szCs w:val="22"/>
                <w:lang w:eastAsia="en-US" w:bidi="en-US"/>
              </w:rPr>
              <w:t>https://www.cnesst.gouv.qc.ca/fr/organisation/documentation/formulaires-publications/recuperation-entreposage-transport-seringues</w:t>
            </w:r>
          </w:p>
          <w:p w14:paraId="010A72F2" w14:textId="4B815BF6" w:rsidR="008578DC" w:rsidRDefault="008578DC" w:rsidP="0071528E">
            <w:r w:rsidRPr="00054B8B">
              <w:rPr>
                <w:rFonts w:asciiTheme="minorHAnsi" w:hAnsiTheme="minorHAnsi" w:cstheme="minorHAnsi"/>
                <w:color w:val="0070C0"/>
                <w:sz w:val="22"/>
                <w:szCs w:val="22"/>
                <w:lang w:eastAsia="en-US" w:bidi="en-US"/>
              </w:rPr>
              <w:t xml:space="preserve">EN : </w:t>
            </w:r>
            <w:r w:rsidR="00F60289" w:rsidRPr="00054B8B">
              <w:rPr>
                <w:rFonts w:asciiTheme="minorHAnsi" w:hAnsiTheme="minorHAnsi" w:cstheme="minorHAnsi"/>
                <w:color w:val="0070C0"/>
                <w:sz w:val="22"/>
                <w:szCs w:val="22"/>
                <w:lang w:eastAsia="en-US" w:bidi="en-US"/>
              </w:rPr>
              <w:t>https://www.cnesst.gouv.qc.ca/en/forms-and-publications/workers-who-collect-store-and-transport-used</w:t>
            </w:r>
          </w:p>
        </w:tc>
      </w:tr>
      <w:tr w:rsidR="003144EE" w:rsidRPr="003144EE" w14:paraId="2983DE85" w14:textId="77777777" w:rsidTr="00E300CB">
        <w:trPr>
          <w:trHeight w:val="990"/>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5AF0F0E6" w14:textId="77777777" w:rsidR="0071528E" w:rsidRPr="00746DA6" w:rsidRDefault="0071528E" w:rsidP="00481DE8">
            <w:pPr>
              <w:rPr>
                <w:rFonts w:asciiTheme="minorHAnsi" w:hAnsiTheme="minorHAnsi" w:cstheme="minorHAnsi"/>
                <w:b/>
                <w:color w:val="000000"/>
                <w:sz w:val="22"/>
                <w:szCs w:val="22"/>
                <w:lang w:eastAsia="en-US" w:bidi="en-US"/>
              </w:rPr>
            </w:pPr>
            <w:r w:rsidRPr="00746DA6">
              <w:rPr>
                <w:rFonts w:asciiTheme="minorHAnsi" w:hAnsiTheme="minorHAnsi" w:cstheme="minorHAnsi"/>
                <w:b/>
                <w:color w:val="000000"/>
                <w:sz w:val="22"/>
                <w:szCs w:val="22"/>
                <w:lang w:eastAsia="en-US" w:bidi="en-US"/>
              </w:rPr>
              <w:lastRenderedPageBreak/>
              <w:t>Secouristes ; Prudence avec le sang et les liquides biologiques teintés de sang</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6653CC99" w14:textId="77777777" w:rsidR="0071528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p w14:paraId="6856A069" w14:textId="77777777" w:rsidR="007A12BE" w:rsidRPr="003144EE" w:rsidRDefault="007A12BE" w:rsidP="0071528E">
            <w:pPr>
              <w:rPr>
                <w:rFonts w:asciiTheme="minorHAnsi" w:hAnsiTheme="minorHAnsi" w:cstheme="minorHAnsi"/>
                <w:sz w:val="22"/>
                <w:szCs w:val="22"/>
                <w:lang w:eastAsia="en-US" w:bidi="en-US"/>
              </w:rPr>
            </w:pP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5E54DBD2" w14:textId="77777777" w:rsidR="0071528E" w:rsidRPr="003144EE" w:rsidRDefault="0071528E" w:rsidP="00481DE8">
            <w:pPr>
              <w:jc w:val="both"/>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Informations sur les mesures à prendre pour se protéger en cas de contact avec le sang</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C9D5E85" w14:textId="0E533F05" w:rsidR="0071528E" w:rsidRPr="003144EE" w:rsidRDefault="00604C1B" w:rsidP="0071528E">
            <w:pPr>
              <w:rPr>
                <w:rFonts w:asciiTheme="minorHAnsi" w:hAnsiTheme="minorHAnsi" w:cstheme="minorHAnsi"/>
                <w:color w:val="0070C0"/>
                <w:sz w:val="22"/>
                <w:szCs w:val="22"/>
                <w:u w:val="single"/>
                <w:lang w:eastAsia="en-US" w:bidi="en-US"/>
              </w:rPr>
            </w:pPr>
            <w:hyperlink r:id="rId44" w:history="1">
              <w:r w:rsidR="0093694B" w:rsidRPr="003144EE">
                <w:rPr>
                  <w:rStyle w:val="Lienhypertexte"/>
                  <w:rFonts w:asciiTheme="minorHAnsi" w:hAnsiTheme="minorHAnsi" w:cstheme="minorHAnsi"/>
                  <w:sz w:val="22"/>
                  <w:szCs w:val="22"/>
                  <w:lang w:eastAsia="en-US" w:bidi="en-US"/>
                </w:rPr>
                <w:t>Dépliant  (version français</w:t>
              </w:r>
              <w:r w:rsidR="003171C9" w:rsidRPr="003144EE">
                <w:rPr>
                  <w:rStyle w:val="Lienhypertexte"/>
                  <w:rFonts w:asciiTheme="minorHAnsi" w:hAnsiTheme="minorHAnsi" w:cstheme="minorHAnsi"/>
                  <w:sz w:val="22"/>
                  <w:szCs w:val="22"/>
                  <w:lang w:eastAsia="en-US" w:bidi="en-US"/>
                </w:rPr>
                <w:t>e)</w:t>
              </w:r>
            </w:hyperlink>
          </w:p>
          <w:p w14:paraId="2AA561FC" w14:textId="77777777" w:rsidR="0093694B" w:rsidRPr="003144EE" w:rsidRDefault="0093694B" w:rsidP="0071528E">
            <w:pPr>
              <w:rPr>
                <w:rFonts w:asciiTheme="minorHAnsi" w:hAnsiTheme="minorHAnsi" w:cstheme="minorHAnsi"/>
                <w:color w:val="0070C0"/>
                <w:sz w:val="22"/>
                <w:szCs w:val="22"/>
                <w:lang w:eastAsia="en-US" w:bidi="en-US"/>
              </w:rPr>
            </w:pPr>
          </w:p>
          <w:p w14:paraId="2C3FE012" w14:textId="194CA621" w:rsidR="00BA4506" w:rsidRPr="003144EE" w:rsidRDefault="00604C1B" w:rsidP="0071528E">
            <w:pPr>
              <w:rPr>
                <w:rFonts w:asciiTheme="minorHAnsi" w:hAnsiTheme="minorHAnsi" w:cstheme="minorHAnsi"/>
                <w:color w:val="0070C0"/>
                <w:sz w:val="22"/>
                <w:szCs w:val="22"/>
                <w:lang w:eastAsia="en-US" w:bidi="en-US"/>
              </w:rPr>
            </w:pPr>
            <w:hyperlink r:id="rId45" w:history="1">
              <w:r w:rsidR="0093694B" w:rsidRPr="003144EE">
                <w:rPr>
                  <w:rStyle w:val="Lienhypertexte"/>
                  <w:rFonts w:asciiTheme="minorHAnsi" w:hAnsiTheme="minorHAnsi" w:cstheme="minorHAnsi"/>
                  <w:sz w:val="22"/>
                  <w:szCs w:val="22"/>
                  <w:lang w:eastAsia="en-US" w:bidi="en-US"/>
                </w:rPr>
                <w:t>Dépliant (version anglais</w:t>
              </w:r>
              <w:r w:rsidR="003171C9" w:rsidRPr="003144EE">
                <w:rPr>
                  <w:rStyle w:val="Lienhypertexte"/>
                  <w:rFonts w:asciiTheme="minorHAnsi" w:hAnsiTheme="minorHAnsi" w:cstheme="minorHAnsi"/>
                  <w:sz w:val="22"/>
                  <w:szCs w:val="22"/>
                  <w:lang w:eastAsia="en-US" w:bidi="en-US"/>
                </w:rPr>
                <w:t>e)</w:t>
              </w:r>
            </w:hyperlink>
          </w:p>
        </w:tc>
      </w:tr>
      <w:tr w:rsidR="003144EE" w:rsidRPr="003144EE" w14:paraId="271CAD1E" w14:textId="77777777" w:rsidTr="00E300CB">
        <w:trPr>
          <w:trHeight w:val="710"/>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2FC4ED6" w14:textId="77777777" w:rsidR="0071528E" w:rsidRPr="00746DA6" w:rsidRDefault="0071528E" w:rsidP="00481DE8">
            <w:pPr>
              <w:rPr>
                <w:rFonts w:asciiTheme="minorHAnsi" w:hAnsiTheme="minorHAnsi" w:cstheme="minorHAnsi"/>
                <w:b/>
                <w:color w:val="000000"/>
                <w:sz w:val="22"/>
                <w:szCs w:val="22"/>
                <w:lang w:eastAsia="en-US" w:bidi="en-US"/>
              </w:rPr>
            </w:pPr>
            <w:r w:rsidRPr="00746DA6">
              <w:rPr>
                <w:rFonts w:asciiTheme="minorHAnsi" w:hAnsiTheme="minorHAnsi" w:cstheme="minorHAnsi"/>
                <w:b/>
                <w:color w:val="000000"/>
                <w:sz w:val="22"/>
                <w:szCs w:val="22"/>
                <w:lang w:eastAsia="en-US" w:bidi="en-US"/>
              </w:rPr>
              <w:t>Seringues abandonnées sur les lieux de travail : Savoir quoi faire</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9F83E69" w14:textId="77777777" w:rsidR="0071528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p w14:paraId="64693C42" w14:textId="77777777" w:rsidR="007A12BE" w:rsidRPr="003144EE" w:rsidRDefault="007A12BE" w:rsidP="0071528E">
            <w:pPr>
              <w:rPr>
                <w:rFonts w:asciiTheme="minorHAnsi" w:hAnsiTheme="minorHAnsi" w:cstheme="minorHAnsi"/>
                <w:sz w:val="22"/>
                <w:szCs w:val="22"/>
                <w:lang w:eastAsia="en-US" w:bidi="en-US"/>
              </w:rPr>
            </w:pP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3439ABFC" w14:textId="77777777" w:rsidR="0071528E" w:rsidRPr="003144EE" w:rsidRDefault="0071528E" w:rsidP="00481DE8">
            <w:pPr>
              <w:jc w:val="both"/>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Vidéo d’information sur les seringues abandonnées sur les lieux de travail</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387ADA1" w14:textId="2C6C8BC1" w:rsidR="006C18B7" w:rsidRPr="003144EE" w:rsidRDefault="00604C1B" w:rsidP="00AC08F7">
            <w:pPr>
              <w:rPr>
                <w:rFonts w:asciiTheme="minorHAnsi" w:hAnsiTheme="minorHAnsi" w:cstheme="minorHAnsi"/>
                <w:color w:val="0070C0"/>
                <w:sz w:val="22"/>
                <w:szCs w:val="22"/>
                <w:lang w:eastAsia="en-US" w:bidi="en-US"/>
              </w:rPr>
            </w:pPr>
            <w:hyperlink r:id="rId46" w:history="1">
              <w:r w:rsidR="00AC08F7" w:rsidRPr="003144EE">
                <w:rPr>
                  <w:rStyle w:val="Lienhypertexte"/>
                  <w:rFonts w:asciiTheme="minorHAnsi" w:hAnsiTheme="minorHAnsi" w:cstheme="minorHAnsi"/>
                  <w:sz w:val="22"/>
                  <w:szCs w:val="22"/>
                  <w:lang w:eastAsia="en-US" w:bidi="en-US"/>
                </w:rPr>
                <w:t>Vidéo</w:t>
              </w:r>
            </w:hyperlink>
            <w:r w:rsidR="00422CA5">
              <w:rPr>
                <w:rFonts w:asciiTheme="minorHAnsi" w:hAnsiTheme="minorHAnsi" w:cstheme="minorHAnsi"/>
                <w:color w:val="0070C0"/>
                <w:sz w:val="22"/>
                <w:szCs w:val="22"/>
                <w:u w:val="single"/>
                <w:lang w:eastAsia="en-US" w:bidi="en-US"/>
              </w:rPr>
              <w:t xml:space="preserve"> (version française seulement)</w:t>
            </w:r>
          </w:p>
        </w:tc>
      </w:tr>
      <w:tr w:rsidR="003144EE" w:rsidRPr="003144EE" w14:paraId="01E14DF9" w14:textId="77777777" w:rsidTr="00E300CB">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22A1126" w14:textId="77777777" w:rsidR="0071528E" w:rsidRPr="00746DA6" w:rsidRDefault="0071528E" w:rsidP="0071528E">
            <w:pPr>
              <w:rPr>
                <w:rFonts w:asciiTheme="minorHAnsi" w:hAnsiTheme="minorHAnsi" w:cstheme="minorHAnsi"/>
                <w:b/>
                <w:color w:val="000000"/>
                <w:sz w:val="22"/>
                <w:szCs w:val="22"/>
                <w:lang w:eastAsia="en-US" w:bidi="en-US"/>
              </w:rPr>
            </w:pPr>
            <w:r w:rsidRPr="00746DA6">
              <w:rPr>
                <w:rFonts w:asciiTheme="minorHAnsi" w:hAnsiTheme="minorHAnsi" w:cstheme="minorHAnsi"/>
                <w:b/>
                <w:sz w:val="22"/>
                <w:szCs w:val="22"/>
                <w:lang w:eastAsia="en-US" w:bidi="en-US"/>
              </w:rPr>
              <w:t>Employeur – Prudence avec le sang - Sida, sang, danger, hépatite</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72E08996"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B0B34D5" w14:textId="77777777" w:rsidR="0071528E" w:rsidRPr="003144EE" w:rsidRDefault="0071528E" w:rsidP="00481DE8">
            <w:pPr>
              <w:jc w:val="both"/>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Résumé des informations sur les risques biologiques reliés à une exposition au sang et les mesures à prendre pour se protéger adressé aux employeurs</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7B2E9B8D" w14:textId="57C42D4A" w:rsidR="00CF6643" w:rsidRPr="003144EE" w:rsidRDefault="00604C1B" w:rsidP="0042031C">
            <w:pPr>
              <w:rPr>
                <w:rFonts w:asciiTheme="minorHAnsi" w:hAnsiTheme="minorHAnsi" w:cstheme="minorHAnsi"/>
                <w:color w:val="0070C0"/>
                <w:sz w:val="22"/>
                <w:szCs w:val="22"/>
                <w:lang w:eastAsia="en-US" w:bidi="en-US"/>
              </w:rPr>
            </w:pPr>
            <w:hyperlink r:id="rId47" w:history="1">
              <w:r w:rsidR="0071528E" w:rsidRPr="003144EE">
                <w:rPr>
                  <w:rStyle w:val="Lienhypertexte"/>
                  <w:rFonts w:asciiTheme="minorHAnsi" w:hAnsiTheme="minorHAnsi" w:cstheme="minorHAnsi"/>
                  <w:sz w:val="22"/>
                  <w:szCs w:val="22"/>
                  <w:lang w:eastAsia="en-US" w:bidi="en-US"/>
                </w:rPr>
                <w:t xml:space="preserve">Résumé </w:t>
              </w:r>
              <w:r w:rsidR="003171C9" w:rsidRPr="003144EE">
                <w:rPr>
                  <w:rStyle w:val="Lienhypertexte"/>
                  <w:rFonts w:asciiTheme="minorHAnsi" w:hAnsiTheme="minorHAnsi" w:cstheme="minorHAnsi"/>
                  <w:sz w:val="22"/>
                  <w:szCs w:val="22"/>
                  <w:lang w:eastAsia="en-US" w:bidi="en-US"/>
                </w:rPr>
                <w:t xml:space="preserve">(version </w:t>
              </w:r>
              <w:r w:rsidR="0071528E" w:rsidRPr="003144EE">
                <w:rPr>
                  <w:rStyle w:val="Lienhypertexte"/>
                  <w:rFonts w:asciiTheme="minorHAnsi" w:hAnsiTheme="minorHAnsi" w:cstheme="minorHAnsi"/>
                  <w:sz w:val="22"/>
                  <w:szCs w:val="22"/>
                  <w:lang w:eastAsia="en-US" w:bidi="en-US"/>
                </w:rPr>
                <w:t>français</w:t>
              </w:r>
              <w:r w:rsidR="003171C9" w:rsidRPr="003144EE">
                <w:rPr>
                  <w:rStyle w:val="Lienhypertexte"/>
                  <w:rFonts w:asciiTheme="minorHAnsi" w:hAnsiTheme="minorHAnsi" w:cstheme="minorHAnsi"/>
                  <w:sz w:val="22"/>
                  <w:szCs w:val="22"/>
                  <w:lang w:eastAsia="en-US" w:bidi="en-US"/>
                </w:rPr>
                <w:t>e)</w:t>
              </w:r>
            </w:hyperlink>
          </w:p>
          <w:p w14:paraId="5F7113EE" w14:textId="77777777" w:rsidR="00CF6643" w:rsidRPr="003144EE" w:rsidRDefault="00CF6643" w:rsidP="0042031C">
            <w:pPr>
              <w:rPr>
                <w:rFonts w:asciiTheme="minorHAnsi" w:hAnsiTheme="minorHAnsi" w:cstheme="minorHAnsi"/>
                <w:color w:val="0070C0"/>
                <w:sz w:val="22"/>
                <w:szCs w:val="22"/>
                <w:lang w:eastAsia="en-US" w:bidi="en-US"/>
              </w:rPr>
            </w:pPr>
          </w:p>
          <w:p w14:paraId="0FE290FF" w14:textId="031D8D30" w:rsidR="0071528E" w:rsidRPr="003144EE" w:rsidRDefault="00604C1B" w:rsidP="0042031C">
            <w:pPr>
              <w:rPr>
                <w:rFonts w:asciiTheme="minorHAnsi" w:hAnsiTheme="minorHAnsi" w:cstheme="minorHAnsi"/>
                <w:color w:val="0070C0"/>
                <w:sz w:val="22"/>
                <w:szCs w:val="22"/>
                <w:lang w:eastAsia="en-US" w:bidi="en-US"/>
              </w:rPr>
            </w:pPr>
            <w:hyperlink r:id="rId48" w:history="1">
              <w:r w:rsidR="0071528E" w:rsidRPr="003144EE">
                <w:rPr>
                  <w:rStyle w:val="Lienhypertexte"/>
                  <w:rFonts w:asciiTheme="minorHAnsi" w:hAnsiTheme="minorHAnsi" w:cstheme="minorHAnsi"/>
                  <w:sz w:val="22"/>
                  <w:szCs w:val="22"/>
                  <w:lang w:eastAsia="en-US" w:bidi="en-US"/>
                </w:rPr>
                <w:t xml:space="preserve">Résumé </w:t>
              </w:r>
              <w:r w:rsidR="003171C9" w:rsidRPr="003144EE">
                <w:rPr>
                  <w:rStyle w:val="Lienhypertexte"/>
                  <w:rFonts w:asciiTheme="minorHAnsi" w:hAnsiTheme="minorHAnsi" w:cstheme="minorHAnsi"/>
                  <w:sz w:val="22"/>
                  <w:szCs w:val="22"/>
                  <w:lang w:eastAsia="en-US" w:bidi="en-US"/>
                </w:rPr>
                <w:t xml:space="preserve">(version </w:t>
              </w:r>
              <w:r w:rsidR="0071528E" w:rsidRPr="003144EE">
                <w:rPr>
                  <w:rStyle w:val="Lienhypertexte"/>
                  <w:rFonts w:asciiTheme="minorHAnsi" w:hAnsiTheme="minorHAnsi" w:cstheme="minorHAnsi"/>
                  <w:sz w:val="22"/>
                  <w:szCs w:val="22"/>
                  <w:lang w:eastAsia="en-US" w:bidi="en-US"/>
                </w:rPr>
                <w:t>anglais</w:t>
              </w:r>
              <w:r w:rsidR="003171C9" w:rsidRPr="003144EE">
                <w:rPr>
                  <w:rStyle w:val="Lienhypertexte"/>
                  <w:rFonts w:asciiTheme="minorHAnsi" w:hAnsiTheme="minorHAnsi" w:cstheme="minorHAnsi"/>
                  <w:sz w:val="22"/>
                  <w:szCs w:val="22"/>
                  <w:lang w:eastAsia="en-US" w:bidi="en-US"/>
                </w:rPr>
                <w:t>e)</w:t>
              </w:r>
            </w:hyperlink>
            <w:r w:rsidR="00615AD9" w:rsidRPr="003144EE" w:rsidDel="00615AD9">
              <w:rPr>
                <w:rFonts w:asciiTheme="minorHAnsi" w:hAnsiTheme="minorHAnsi" w:cstheme="minorHAnsi"/>
                <w:color w:val="0070C0"/>
                <w:sz w:val="22"/>
                <w:szCs w:val="22"/>
                <w:lang w:eastAsia="en-US" w:bidi="en-US"/>
              </w:rPr>
              <w:t xml:space="preserve"> </w:t>
            </w:r>
          </w:p>
        </w:tc>
      </w:tr>
      <w:tr w:rsidR="003144EE" w:rsidRPr="003144EE" w14:paraId="39CBBCD4" w14:textId="77777777" w:rsidTr="00E300CB">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3B78F9F0" w14:textId="77777777" w:rsidR="0071528E" w:rsidRPr="00746DA6" w:rsidRDefault="0071528E" w:rsidP="0071528E">
            <w:pPr>
              <w:rPr>
                <w:rFonts w:asciiTheme="minorHAnsi" w:hAnsiTheme="minorHAnsi" w:cstheme="minorHAnsi"/>
                <w:b/>
                <w:color w:val="000000"/>
                <w:sz w:val="22"/>
                <w:szCs w:val="22"/>
                <w:lang w:eastAsia="en-US" w:bidi="en-US"/>
              </w:rPr>
            </w:pPr>
            <w:r w:rsidRPr="00746DA6">
              <w:rPr>
                <w:rFonts w:asciiTheme="minorHAnsi" w:hAnsiTheme="minorHAnsi" w:cstheme="minorHAnsi"/>
                <w:b/>
                <w:color w:val="000000"/>
                <w:sz w:val="22"/>
                <w:szCs w:val="22"/>
                <w:lang w:eastAsia="en-US" w:bidi="en-US"/>
              </w:rPr>
              <w:t>Protégez-vous contre les risques biologiques</w:t>
            </w:r>
          </w:p>
          <w:p w14:paraId="2B1933AC" w14:textId="77777777" w:rsidR="0071528E" w:rsidRPr="00746DA6" w:rsidRDefault="0071528E" w:rsidP="0071528E">
            <w:pPr>
              <w:rPr>
                <w:rFonts w:asciiTheme="minorHAnsi" w:hAnsiTheme="minorHAnsi" w:cstheme="minorHAnsi"/>
                <w:b/>
                <w:color w:val="000000"/>
                <w:sz w:val="22"/>
                <w:szCs w:val="22"/>
                <w:lang w:eastAsia="en-US" w:bidi="en-US"/>
              </w:rPr>
            </w:pPr>
          </w:p>
          <w:p w14:paraId="00E022E8" w14:textId="77777777" w:rsidR="0071528E" w:rsidRPr="00746DA6" w:rsidRDefault="0071528E" w:rsidP="0071528E">
            <w:pPr>
              <w:rPr>
                <w:rFonts w:asciiTheme="minorHAnsi" w:hAnsiTheme="minorHAnsi" w:cstheme="minorHAnsi"/>
                <w:b/>
                <w:color w:val="000000"/>
                <w:sz w:val="22"/>
                <w:szCs w:val="22"/>
                <w:lang w:eastAsia="en-US" w:bidi="en-US"/>
              </w:rPr>
            </w:pPr>
            <w:r w:rsidRPr="00746DA6">
              <w:rPr>
                <w:rFonts w:asciiTheme="minorHAnsi" w:hAnsiTheme="minorHAnsi" w:cstheme="minorHAnsi"/>
                <w:b/>
                <w:color w:val="000000"/>
                <w:sz w:val="22"/>
                <w:szCs w:val="22"/>
                <w:lang w:eastAsia="en-US" w:bidi="en-US"/>
              </w:rPr>
              <w:t>Visionnez nos capsules de prévention destinées aux intervenants en sécurité publique</w:t>
            </w:r>
          </w:p>
          <w:p w14:paraId="31A7D475" w14:textId="77777777" w:rsidR="0071528E" w:rsidRPr="00746DA6" w:rsidRDefault="0071528E" w:rsidP="0071528E">
            <w:pPr>
              <w:rPr>
                <w:rFonts w:asciiTheme="minorHAnsi" w:hAnsiTheme="minorHAnsi" w:cstheme="minorHAnsi"/>
                <w:b/>
                <w:color w:val="000000"/>
                <w:sz w:val="22"/>
                <w:szCs w:val="22"/>
                <w:lang w:eastAsia="en-US" w:bidi="en-US"/>
              </w:rPr>
            </w:pP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E8E4C7F"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CNESST</w:t>
            </w: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41967C3" w14:textId="77777777" w:rsidR="0071528E" w:rsidRPr="003144EE" w:rsidRDefault="0071528E" w:rsidP="00481DE8">
            <w:pPr>
              <w:jc w:val="both"/>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Promotion des capsules vidéo sur la prévention contre les risques biologiques auprès des intervenants en sécurité publique (policiers, pompiers, agents de services correctionnels, agents de la faune ou d’autres agents de la paix, etc.)</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50431D66" w14:textId="59B700E4" w:rsidR="0071528E" w:rsidRPr="00670605" w:rsidRDefault="00805910" w:rsidP="00422CA5">
            <w:pPr>
              <w:rPr>
                <w:rFonts w:asciiTheme="minorHAnsi" w:hAnsiTheme="minorHAnsi" w:cstheme="minorHAnsi"/>
                <w:color w:val="0070C0"/>
                <w:sz w:val="22"/>
                <w:szCs w:val="22"/>
                <w:lang w:eastAsia="en-US" w:bidi="en-US"/>
              </w:rPr>
            </w:pPr>
            <w:r>
              <w:rPr>
                <w:rFonts w:asciiTheme="minorHAnsi" w:hAnsiTheme="minorHAnsi" w:cstheme="minorHAnsi"/>
                <w:color w:val="0070C0"/>
                <w:sz w:val="22"/>
                <w:szCs w:val="22"/>
                <w:lang w:eastAsia="en-US" w:bidi="en-US"/>
              </w:rPr>
              <w:t>V</w:t>
            </w:r>
            <w:r w:rsidR="00670605">
              <w:rPr>
                <w:rFonts w:asciiTheme="minorHAnsi" w:hAnsiTheme="minorHAnsi" w:cstheme="minorHAnsi"/>
                <w:color w:val="0070C0"/>
                <w:sz w:val="22"/>
                <w:szCs w:val="22"/>
                <w:lang w:eastAsia="en-US" w:bidi="en-US"/>
              </w:rPr>
              <w:t>idéo</w:t>
            </w:r>
            <w:r w:rsidR="007D7080">
              <w:rPr>
                <w:rFonts w:asciiTheme="minorHAnsi" w:hAnsiTheme="minorHAnsi" w:cstheme="minorHAnsi"/>
                <w:color w:val="0070C0"/>
                <w:sz w:val="22"/>
                <w:szCs w:val="22"/>
                <w:lang w:eastAsia="en-US" w:bidi="en-US"/>
              </w:rPr>
              <w:t>s</w:t>
            </w:r>
            <w:r w:rsidR="00816EFA" w:rsidRPr="00670605">
              <w:rPr>
                <w:rFonts w:asciiTheme="minorHAnsi" w:hAnsiTheme="minorHAnsi" w:cstheme="minorHAnsi"/>
                <w:color w:val="0070C0"/>
                <w:sz w:val="22"/>
                <w:szCs w:val="22"/>
                <w:lang w:eastAsia="en-US" w:bidi="en-US"/>
              </w:rPr>
              <w:t xml:space="preserve"> </w:t>
            </w:r>
            <w:r w:rsidR="003171C9" w:rsidRPr="00670605">
              <w:rPr>
                <w:rFonts w:asciiTheme="minorHAnsi" w:hAnsiTheme="minorHAnsi" w:cstheme="minorHAnsi"/>
                <w:color w:val="0070C0"/>
                <w:sz w:val="22"/>
                <w:szCs w:val="22"/>
                <w:lang w:eastAsia="en-US" w:bidi="en-US"/>
              </w:rPr>
              <w:t>(version française</w:t>
            </w:r>
            <w:r w:rsidR="00670605" w:rsidRPr="00670605">
              <w:rPr>
                <w:rFonts w:asciiTheme="minorHAnsi" w:hAnsiTheme="minorHAnsi" w:cstheme="minorHAnsi"/>
                <w:color w:val="0070C0"/>
                <w:sz w:val="22"/>
                <w:szCs w:val="22"/>
                <w:lang w:eastAsia="en-US" w:bidi="en-US"/>
              </w:rPr>
              <w:t xml:space="preserve"> seulement</w:t>
            </w:r>
            <w:r w:rsidR="009D221F" w:rsidRPr="00670605">
              <w:rPr>
                <w:rFonts w:asciiTheme="minorHAnsi" w:hAnsiTheme="minorHAnsi" w:cstheme="minorHAnsi"/>
                <w:color w:val="0070C0"/>
                <w:sz w:val="22"/>
                <w:szCs w:val="22"/>
                <w:lang w:eastAsia="en-US" w:bidi="en-US"/>
              </w:rPr>
              <w:t>)</w:t>
            </w:r>
          </w:p>
        </w:tc>
      </w:tr>
      <w:tr w:rsidR="00670605" w:rsidRPr="003144EE" w14:paraId="011970D1" w14:textId="77777777" w:rsidTr="00670605">
        <w:trPr>
          <w:jc w:val="center"/>
        </w:trPr>
        <w:tc>
          <w:tcPr>
            <w:tcW w:w="5000" w:type="pct"/>
            <w:gridSpan w:val="4"/>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70CD1D1" w14:textId="432D2478" w:rsidR="00670605" w:rsidRPr="00670605" w:rsidRDefault="00670605" w:rsidP="00AE748C">
            <w:pPr>
              <w:rPr>
                <w:rFonts w:asciiTheme="minorHAnsi" w:hAnsiTheme="minorHAnsi" w:cstheme="minorHAnsi"/>
                <w:color w:val="0070C0"/>
                <w:sz w:val="22"/>
                <w:szCs w:val="22"/>
                <w:lang w:eastAsia="en-US" w:bidi="en-US"/>
              </w:rPr>
            </w:pPr>
            <w:r w:rsidRPr="00670605">
              <w:rPr>
                <w:rFonts w:asciiTheme="minorHAnsi" w:hAnsiTheme="minorHAnsi" w:cstheme="minorHAnsi"/>
                <w:color w:val="0070C0"/>
                <w:sz w:val="22"/>
                <w:szCs w:val="22"/>
                <w:lang w:eastAsia="en-US" w:bidi="en-US"/>
              </w:rPr>
              <w:t>FR : https://www.cnesst.gouv.qc.ca/fr/prevention-securite/organiser-prevention/formations-sur-prise-en-charge-sante-securite-dans</w:t>
            </w:r>
          </w:p>
          <w:p w14:paraId="38ED4268" w14:textId="77777777" w:rsidR="00670605" w:rsidRPr="003144EE" w:rsidRDefault="00670605" w:rsidP="00AE748C">
            <w:pPr>
              <w:rPr>
                <w:rFonts w:asciiTheme="minorHAnsi" w:hAnsiTheme="minorHAnsi" w:cstheme="minorHAnsi"/>
                <w:color w:val="0070C0"/>
                <w:sz w:val="22"/>
                <w:szCs w:val="22"/>
                <w:u w:val="single"/>
                <w:lang w:eastAsia="en-US" w:bidi="en-US"/>
              </w:rPr>
            </w:pPr>
          </w:p>
        </w:tc>
      </w:tr>
      <w:tr w:rsidR="003144EE" w:rsidRPr="003144EE" w14:paraId="6EA4EA6E" w14:textId="77777777" w:rsidTr="00E300CB">
        <w:trPr>
          <w:trHeight w:val="2502"/>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5817E4A2" w14:textId="77777777" w:rsidR="0071528E" w:rsidRPr="00746DA6" w:rsidRDefault="0071528E" w:rsidP="00B24D8A">
            <w:pPr>
              <w:autoSpaceDE w:val="0"/>
              <w:autoSpaceDN w:val="0"/>
              <w:adjustRightInd w:val="0"/>
              <w:rPr>
                <w:rFonts w:asciiTheme="minorHAnsi" w:hAnsiTheme="minorHAnsi" w:cstheme="minorHAnsi"/>
                <w:b/>
                <w:color w:val="000000"/>
                <w:sz w:val="22"/>
                <w:szCs w:val="22"/>
                <w:lang w:eastAsia="en-US" w:bidi="en-US"/>
              </w:rPr>
            </w:pPr>
            <w:r w:rsidRPr="00746DA6">
              <w:rPr>
                <w:rFonts w:asciiTheme="minorHAnsi" w:hAnsiTheme="minorHAnsi" w:cstheme="minorHAnsi"/>
                <w:b/>
                <w:color w:val="000000"/>
                <w:sz w:val="22"/>
                <w:szCs w:val="22"/>
                <w:lang w:eastAsia="en-US" w:bidi="en-US"/>
              </w:rPr>
              <w:lastRenderedPageBreak/>
              <w:t>Protégez-vous contre les risques biologiques :</w:t>
            </w:r>
          </w:p>
          <w:p w14:paraId="27AB0FF7" w14:textId="77777777" w:rsidR="0071528E" w:rsidRPr="00746DA6" w:rsidRDefault="0071528E" w:rsidP="00B24D8A">
            <w:pPr>
              <w:pStyle w:val="Paragraphedeliste"/>
              <w:numPr>
                <w:ilvl w:val="0"/>
                <w:numId w:val="25"/>
              </w:numPr>
              <w:autoSpaceDE w:val="0"/>
              <w:autoSpaceDN w:val="0"/>
              <w:adjustRightInd w:val="0"/>
              <w:spacing w:after="200" w:line="276" w:lineRule="auto"/>
              <w:rPr>
                <w:rFonts w:asciiTheme="minorHAnsi" w:hAnsiTheme="minorHAnsi" w:cstheme="minorHAnsi"/>
                <w:b/>
                <w:color w:val="000000"/>
                <w:sz w:val="22"/>
                <w:szCs w:val="22"/>
                <w:lang w:eastAsia="en-US" w:bidi="en-US"/>
              </w:rPr>
            </w:pPr>
            <w:r w:rsidRPr="00746DA6">
              <w:rPr>
                <w:rFonts w:asciiTheme="minorHAnsi" w:hAnsiTheme="minorHAnsi" w:cstheme="minorHAnsi"/>
                <w:b/>
                <w:color w:val="000000"/>
                <w:sz w:val="22"/>
                <w:szCs w:val="22"/>
                <w:lang w:eastAsia="en-US" w:bidi="en-US"/>
              </w:rPr>
              <w:t>Introduction</w:t>
            </w:r>
          </w:p>
          <w:p w14:paraId="68904CE5" w14:textId="77777777" w:rsidR="0071528E" w:rsidRPr="00746DA6" w:rsidRDefault="0071528E" w:rsidP="00B24D8A">
            <w:pPr>
              <w:pStyle w:val="Paragraphedeliste"/>
              <w:numPr>
                <w:ilvl w:val="0"/>
                <w:numId w:val="25"/>
              </w:numPr>
              <w:autoSpaceDE w:val="0"/>
              <w:autoSpaceDN w:val="0"/>
              <w:adjustRightInd w:val="0"/>
              <w:spacing w:after="200" w:line="276" w:lineRule="auto"/>
              <w:rPr>
                <w:rFonts w:asciiTheme="minorHAnsi" w:hAnsiTheme="minorHAnsi" w:cstheme="minorHAnsi"/>
                <w:b/>
                <w:color w:val="000000"/>
                <w:sz w:val="22"/>
                <w:szCs w:val="22"/>
                <w:lang w:eastAsia="en-US" w:bidi="en-US"/>
              </w:rPr>
            </w:pPr>
            <w:r w:rsidRPr="00746DA6">
              <w:rPr>
                <w:rFonts w:asciiTheme="minorHAnsi" w:hAnsiTheme="minorHAnsi" w:cstheme="minorHAnsi"/>
                <w:b/>
                <w:color w:val="000000"/>
                <w:sz w:val="22"/>
                <w:szCs w:val="22"/>
                <w:lang w:eastAsia="en-US" w:bidi="en-US"/>
              </w:rPr>
              <w:t>Morsure</w:t>
            </w:r>
          </w:p>
          <w:p w14:paraId="02E2E90D" w14:textId="77777777" w:rsidR="0071528E" w:rsidRPr="00746DA6" w:rsidRDefault="0071528E" w:rsidP="00B24D8A">
            <w:pPr>
              <w:pStyle w:val="Paragraphedeliste"/>
              <w:numPr>
                <w:ilvl w:val="0"/>
                <w:numId w:val="25"/>
              </w:numPr>
              <w:autoSpaceDE w:val="0"/>
              <w:autoSpaceDN w:val="0"/>
              <w:adjustRightInd w:val="0"/>
              <w:spacing w:after="200" w:line="276" w:lineRule="auto"/>
              <w:rPr>
                <w:rFonts w:asciiTheme="minorHAnsi" w:hAnsiTheme="minorHAnsi" w:cstheme="minorHAnsi"/>
                <w:b/>
                <w:color w:val="000000"/>
                <w:sz w:val="22"/>
                <w:szCs w:val="22"/>
                <w:lang w:eastAsia="en-US" w:bidi="en-US"/>
              </w:rPr>
            </w:pPr>
            <w:r w:rsidRPr="00746DA6">
              <w:rPr>
                <w:rFonts w:asciiTheme="minorHAnsi" w:hAnsiTheme="minorHAnsi" w:cstheme="minorHAnsi"/>
                <w:b/>
                <w:color w:val="000000"/>
                <w:sz w:val="22"/>
                <w:szCs w:val="22"/>
                <w:lang w:eastAsia="en-US" w:bidi="en-US"/>
              </w:rPr>
              <w:t>Coupure</w:t>
            </w:r>
          </w:p>
          <w:p w14:paraId="561354DD" w14:textId="77777777" w:rsidR="0071528E" w:rsidRPr="00746DA6" w:rsidRDefault="0071528E" w:rsidP="00B24D8A">
            <w:pPr>
              <w:pStyle w:val="Paragraphedeliste"/>
              <w:numPr>
                <w:ilvl w:val="0"/>
                <w:numId w:val="25"/>
              </w:numPr>
              <w:autoSpaceDE w:val="0"/>
              <w:autoSpaceDN w:val="0"/>
              <w:adjustRightInd w:val="0"/>
              <w:spacing w:after="200" w:line="276" w:lineRule="auto"/>
              <w:rPr>
                <w:rFonts w:asciiTheme="minorHAnsi" w:hAnsiTheme="minorHAnsi" w:cstheme="minorHAnsi"/>
                <w:b/>
                <w:color w:val="000000"/>
                <w:sz w:val="22"/>
                <w:szCs w:val="22"/>
                <w:lang w:eastAsia="en-US" w:bidi="en-US"/>
              </w:rPr>
            </w:pPr>
            <w:r w:rsidRPr="00746DA6">
              <w:rPr>
                <w:rFonts w:asciiTheme="minorHAnsi" w:hAnsiTheme="minorHAnsi" w:cstheme="minorHAnsi"/>
                <w:b/>
                <w:color w:val="000000"/>
                <w:sz w:val="22"/>
                <w:szCs w:val="22"/>
                <w:lang w:eastAsia="en-US" w:bidi="en-US"/>
              </w:rPr>
              <w:t>Crachat</w:t>
            </w:r>
          </w:p>
          <w:p w14:paraId="744CA5DE" w14:textId="77777777" w:rsidR="00B24D8A" w:rsidRPr="00746DA6" w:rsidRDefault="0071528E" w:rsidP="00B24D8A">
            <w:pPr>
              <w:pStyle w:val="Paragraphedeliste"/>
              <w:numPr>
                <w:ilvl w:val="0"/>
                <w:numId w:val="25"/>
              </w:numPr>
              <w:autoSpaceDE w:val="0"/>
              <w:autoSpaceDN w:val="0"/>
              <w:adjustRightInd w:val="0"/>
              <w:spacing w:after="200" w:line="276" w:lineRule="auto"/>
              <w:rPr>
                <w:rFonts w:asciiTheme="minorHAnsi" w:hAnsiTheme="minorHAnsi" w:cstheme="minorHAnsi"/>
                <w:b/>
                <w:color w:val="000000"/>
                <w:sz w:val="22"/>
                <w:szCs w:val="22"/>
                <w:lang w:eastAsia="en-US" w:bidi="en-US"/>
              </w:rPr>
            </w:pPr>
            <w:r w:rsidRPr="00746DA6">
              <w:rPr>
                <w:rFonts w:asciiTheme="minorHAnsi" w:hAnsiTheme="minorHAnsi" w:cstheme="minorHAnsi"/>
                <w:b/>
                <w:color w:val="000000"/>
                <w:sz w:val="22"/>
                <w:szCs w:val="22"/>
                <w:lang w:eastAsia="en-US" w:bidi="en-US"/>
              </w:rPr>
              <w:t>Piqûre</w:t>
            </w:r>
          </w:p>
          <w:p w14:paraId="5507B1D0" w14:textId="3B843268" w:rsidR="0071528E" w:rsidRPr="00746DA6" w:rsidRDefault="0071528E" w:rsidP="00B24D8A">
            <w:pPr>
              <w:pStyle w:val="Paragraphedeliste"/>
              <w:numPr>
                <w:ilvl w:val="0"/>
                <w:numId w:val="25"/>
              </w:numPr>
              <w:autoSpaceDE w:val="0"/>
              <w:autoSpaceDN w:val="0"/>
              <w:adjustRightInd w:val="0"/>
              <w:spacing w:line="276" w:lineRule="auto"/>
              <w:contextualSpacing w:val="0"/>
              <w:rPr>
                <w:rFonts w:asciiTheme="minorHAnsi" w:hAnsiTheme="minorHAnsi" w:cstheme="minorHAnsi"/>
                <w:b/>
                <w:color w:val="000000"/>
                <w:sz w:val="22"/>
                <w:szCs w:val="22"/>
                <w:lang w:eastAsia="en-US" w:bidi="en-US"/>
              </w:rPr>
            </w:pPr>
            <w:r w:rsidRPr="00746DA6">
              <w:rPr>
                <w:rFonts w:asciiTheme="minorHAnsi" w:hAnsiTheme="minorHAnsi" w:cstheme="minorHAnsi"/>
                <w:b/>
                <w:color w:val="000000"/>
                <w:sz w:val="22"/>
                <w:szCs w:val="22"/>
                <w:lang w:eastAsia="en-US" w:bidi="en-US"/>
              </w:rPr>
              <w:t>Peau saine</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33D6E0D" w14:textId="77777777" w:rsidR="0071528E" w:rsidRPr="003144EE" w:rsidRDefault="0071528E" w:rsidP="0075211F">
            <w:pPr>
              <w:autoSpaceDE w:val="0"/>
              <w:autoSpaceDN w:val="0"/>
              <w:adjustRightInd w:val="0"/>
              <w:spacing w:before="40"/>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CNESST avec collaboration du comité interministériel (MSSS de la Sécurité publique)</w:t>
            </w: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6B3BB5F" w14:textId="2691446D" w:rsidR="0071528E" w:rsidRPr="003144EE" w:rsidRDefault="0071528E" w:rsidP="00481DE8">
            <w:pPr>
              <w:autoSpaceDE w:val="0"/>
              <w:autoSpaceDN w:val="0"/>
              <w:adjustRightInd w:val="0"/>
              <w:spacing w:before="40"/>
              <w:jc w:val="both"/>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Vidéo introductive et capsules de prévention sur les risques d’infection selon les différents contextes de travail et des exemples concrets de situation en sécurité publique (policiers, pompiers et agents des services correctionnels) ainsi que les mesures de protection</w:t>
            </w:r>
            <w:r w:rsidR="00F1306E">
              <w:rPr>
                <w:rFonts w:asciiTheme="minorHAnsi" w:hAnsiTheme="minorHAnsi" w:cstheme="minorHAnsi"/>
                <w:sz w:val="22"/>
                <w:szCs w:val="22"/>
                <w:lang w:eastAsia="en-US" w:bidi="en-US"/>
              </w:rPr>
              <w:t xml:space="preserve"> (CNESST sur </w:t>
            </w:r>
            <w:proofErr w:type="spellStart"/>
            <w:r w:rsidR="00F1306E">
              <w:rPr>
                <w:rFonts w:asciiTheme="minorHAnsi" w:hAnsiTheme="minorHAnsi" w:cstheme="minorHAnsi"/>
                <w:sz w:val="22"/>
                <w:szCs w:val="22"/>
                <w:lang w:eastAsia="en-US" w:bidi="en-US"/>
              </w:rPr>
              <w:t>Youtube</w:t>
            </w:r>
            <w:proofErr w:type="spellEnd"/>
            <w:r w:rsidR="00F1306E">
              <w:rPr>
                <w:rFonts w:asciiTheme="minorHAnsi" w:hAnsiTheme="minorHAnsi" w:cstheme="minorHAnsi"/>
                <w:sz w:val="22"/>
                <w:szCs w:val="22"/>
                <w:lang w:eastAsia="en-US" w:bidi="en-US"/>
              </w:rPr>
              <w:t>)</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0AB89CD" w14:textId="5608C626" w:rsidR="0071528E" w:rsidRPr="00F1306E" w:rsidRDefault="00604C1B" w:rsidP="0075211F">
            <w:pPr>
              <w:spacing w:before="40"/>
              <w:rPr>
                <w:rFonts w:asciiTheme="minorHAnsi" w:hAnsiTheme="minorHAnsi" w:cstheme="minorHAnsi"/>
                <w:color w:val="0070C0"/>
                <w:sz w:val="22"/>
                <w:szCs w:val="22"/>
                <w:lang w:eastAsia="en-US" w:bidi="en-US"/>
              </w:rPr>
            </w:pPr>
            <w:hyperlink r:id="rId49" w:history="1">
              <w:r w:rsidR="0071528E" w:rsidRPr="00F1306E">
                <w:rPr>
                  <w:rFonts w:asciiTheme="minorHAnsi" w:hAnsiTheme="minorHAnsi" w:cstheme="minorHAnsi"/>
                  <w:color w:val="0070C0"/>
                  <w:sz w:val="22"/>
                  <w:szCs w:val="22"/>
                  <w:lang w:eastAsia="en-US" w:bidi="en-US"/>
                </w:rPr>
                <w:t>Vidéos</w:t>
              </w:r>
            </w:hyperlink>
            <w:r w:rsidR="00F1306E" w:rsidRPr="00F1306E">
              <w:rPr>
                <w:rFonts w:asciiTheme="minorHAnsi" w:hAnsiTheme="minorHAnsi" w:cstheme="minorHAnsi"/>
                <w:color w:val="0070C0"/>
                <w:sz w:val="22"/>
                <w:szCs w:val="22"/>
                <w:lang w:eastAsia="en-US" w:bidi="en-US"/>
              </w:rPr>
              <w:t> (français seulement) :</w:t>
            </w:r>
          </w:p>
          <w:p w14:paraId="47131ABE" w14:textId="45FFFC51" w:rsidR="00F1306E" w:rsidRDefault="00604C1B" w:rsidP="0075211F">
            <w:pPr>
              <w:spacing w:before="40"/>
              <w:rPr>
                <w:rFonts w:asciiTheme="minorHAnsi" w:hAnsiTheme="minorHAnsi" w:cstheme="minorHAnsi"/>
                <w:color w:val="0070C0"/>
                <w:sz w:val="22"/>
                <w:szCs w:val="22"/>
                <w:u w:val="single"/>
                <w:lang w:eastAsia="en-US" w:bidi="en-US"/>
              </w:rPr>
            </w:pPr>
            <w:hyperlink r:id="rId50" w:history="1">
              <w:r w:rsidR="00F1306E" w:rsidRPr="00F1306E">
                <w:rPr>
                  <w:rStyle w:val="Lienhypertexte"/>
                  <w:rFonts w:asciiTheme="minorHAnsi" w:hAnsiTheme="minorHAnsi" w:cstheme="minorHAnsi"/>
                  <w:sz w:val="22"/>
                  <w:szCs w:val="22"/>
                  <w:lang w:eastAsia="en-US" w:bidi="en-US"/>
                </w:rPr>
                <w:t>Intro</w:t>
              </w:r>
            </w:hyperlink>
          </w:p>
          <w:p w14:paraId="78394AB0" w14:textId="396A0950" w:rsidR="00F1306E" w:rsidRDefault="00604C1B" w:rsidP="0075211F">
            <w:pPr>
              <w:spacing w:before="40"/>
              <w:rPr>
                <w:rFonts w:asciiTheme="minorHAnsi" w:hAnsiTheme="minorHAnsi" w:cstheme="minorHAnsi"/>
                <w:color w:val="0070C0"/>
                <w:sz w:val="22"/>
                <w:szCs w:val="22"/>
                <w:u w:val="single"/>
                <w:lang w:eastAsia="en-US" w:bidi="en-US"/>
              </w:rPr>
            </w:pPr>
            <w:hyperlink r:id="rId51" w:history="1">
              <w:r w:rsidR="00F1306E" w:rsidRPr="00A955BE">
                <w:rPr>
                  <w:rStyle w:val="Lienhypertexte"/>
                  <w:rFonts w:asciiTheme="minorHAnsi" w:hAnsiTheme="minorHAnsi" w:cstheme="minorHAnsi"/>
                  <w:sz w:val="22"/>
                  <w:szCs w:val="22"/>
                  <w:lang w:eastAsia="en-US" w:bidi="en-US"/>
                </w:rPr>
                <w:t>Morsure</w:t>
              </w:r>
            </w:hyperlink>
          </w:p>
          <w:p w14:paraId="39C5A817" w14:textId="62E0B429" w:rsidR="00F1306E" w:rsidRDefault="00604C1B" w:rsidP="0075211F">
            <w:pPr>
              <w:spacing w:before="40"/>
              <w:rPr>
                <w:rFonts w:asciiTheme="minorHAnsi" w:hAnsiTheme="minorHAnsi" w:cstheme="minorHAnsi"/>
                <w:color w:val="0070C0"/>
                <w:sz w:val="22"/>
                <w:szCs w:val="22"/>
                <w:u w:val="single"/>
                <w:lang w:eastAsia="en-US" w:bidi="en-US"/>
              </w:rPr>
            </w:pPr>
            <w:hyperlink r:id="rId52" w:history="1">
              <w:r w:rsidR="00F1306E" w:rsidRPr="00A955BE">
                <w:rPr>
                  <w:rStyle w:val="Lienhypertexte"/>
                  <w:rFonts w:asciiTheme="minorHAnsi" w:hAnsiTheme="minorHAnsi" w:cstheme="minorHAnsi"/>
                  <w:sz w:val="22"/>
                  <w:szCs w:val="22"/>
                  <w:lang w:eastAsia="en-US" w:bidi="en-US"/>
                </w:rPr>
                <w:t>Coupure</w:t>
              </w:r>
            </w:hyperlink>
          </w:p>
          <w:p w14:paraId="14A2049D" w14:textId="25DCC6B4" w:rsidR="00F1306E" w:rsidRDefault="00604C1B" w:rsidP="0075211F">
            <w:pPr>
              <w:spacing w:before="40"/>
              <w:rPr>
                <w:rFonts w:asciiTheme="minorHAnsi" w:hAnsiTheme="minorHAnsi" w:cstheme="minorHAnsi"/>
                <w:color w:val="0070C0"/>
                <w:sz w:val="22"/>
                <w:szCs w:val="22"/>
                <w:u w:val="single"/>
                <w:lang w:eastAsia="en-US" w:bidi="en-US"/>
              </w:rPr>
            </w:pPr>
            <w:hyperlink r:id="rId53" w:history="1">
              <w:r w:rsidR="00F1306E" w:rsidRPr="00A955BE">
                <w:rPr>
                  <w:rStyle w:val="Lienhypertexte"/>
                  <w:rFonts w:asciiTheme="minorHAnsi" w:hAnsiTheme="minorHAnsi" w:cstheme="minorHAnsi"/>
                  <w:sz w:val="22"/>
                  <w:szCs w:val="22"/>
                  <w:lang w:eastAsia="en-US" w:bidi="en-US"/>
                </w:rPr>
                <w:t>Crachat</w:t>
              </w:r>
            </w:hyperlink>
          </w:p>
          <w:p w14:paraId="32050910" w14:textId="6885A7DC" w:rsidR="00F1306E" w:rsidRDefault="00604C1B" w:rsidP="0075211F">
            <w:pPr>
              <w:spacing w:before="40"/>
              <w:rPr>
                <w:rFonts w:asciiTheme="minorHAnsi" w:hAnsiTheme="minorHAnsi" w:cstheme="minorHAnsi"/>
                <w:color w:val="0070C0"/>
                <w:sz w:val="22"/>
                <w:szCs w:val="22"/>
                <w:u w:val="single"/>
                <w:lang w:eastAsia="en-US" w:bidi="en-US"/>
              </w:rPr>
            </w:pPr>
            <w:hyperlink r:id="rId54" w:history="1">
              <w:r w:rsidR="00F1306E" w:rsidRPr="00A955BE">
                <w:rPr>
                  <w:rStyle w:val="Lienhypertexte"/>
                  <w:rFonts w:asciiTheme="minorHAnsi" w:hAnsiTheme="minorHAnsi" w:cstheme="minorHAnsi"/>
                  <w:sz w:val="22"/>
                  <w:szCs w:val="22"/>
                  <w:lang w:eastAsia="en-US" w:bidi="en-US"/>
                </w:rPr>
                <w:t>Piqûre</w:t>
              </w:r>
            </w:hyperlink>
          </w:p>
          <w:p w14:paraId="3827EC67" w14:textId="688F2A80" w:rsidR="00F1306E" w:rsidRPr="003144EE" w:rsidRDefault="00604C1B" w:rsidP="0075211F">
            <w:pPr>
              <w:spacing w:before="40"/>
              <w:rPr>
                <w:rFonts w:asciiTheme="minorHAnsi" w:hAnsiTheme="minorHAnsi" w:cstheme="minorHAnsi"/>
                <w:color w:val="0070C0"/>
                <w:sz w:val="22"/>
                <w:szCs w:val="22"/>
                <w:lang w:eastAsia="en-US" w:bidi="en-US"/>
              </w:rPr>
            </w:pPr>
            <w:hyperlink r:id="rId55" w:history="1">
              <w:r w:rsidR="00F1306E" w:rsidRPr="00A955BE">
                <w:rPr>
                  <w:rStyle w:val="Lienhypertexte"/>
                  <w:rFonts w:asciiTheme="minorHAnsi" w:hAnsiTheme="minorHAnsi" w:cstheme="minorHAnsi"/>
                  <w:sz w:val="22"/>
                  <w:szCs w:val="22"/>
                  <w:lang w:eastAsia="en-US" w:bidi="en-US"/>
                </w:rPr>
                <w:t>Peau saine</w:t>
              </w:r>
            </w:hyperlink>
          </w:p>
        </w:tc>
      </w:tr>
      <w:tr w:rsidR="003144EE" w:rsidRPr="003144EE" w14:paraId="152D275A" w14:textId="77777777" w:rsidTr="00E300CB">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7C274F2" w14:textId="063973DF" w:rsidR="0071528E" w:rsidRPr="00746DA6" w:rsidRDefault="0071528E" w:rsidP="0075211F">
            <w:pPr>
              <w:autoSpaceDE w:val="0"/>
              <w:autoSpaceDN w:val="0"/>
              <w:adjustRightInd w:val="0"/>
              <w:spacing w:before="40"/>
              <w:rPr>
                <w:rFonts w:asciiTheme="minorHAnsi" w:hAnsiTheme="minorHAnsi" w:cstheme="minorHAnsi"/>
                <w:b/>
                <w:color w:val="000000"/>
                <w:sz w:val="22"/>
                <w:szCs w:val="22"/>
                <w:lang w:eastAsia="en-US" w:bidi="en-US"/>
              </w:rPr>
            </w:pPr>
            <w:r w:rsidRPr="00746DA6">
              <w:rPr>
                <w:rFonts w:asciiTheme="minorHAnsi" w:hAnsiTheme="minorHAnsi" w:cstheme="minorHAnsi"/>
                <w:b/>
                <w:color w:val="000000"/>
                <w:sz w:val="22"/>
                <w:szCs w:val="22"/>
                <w:lang w:eastAsia="en-US" w:bidi="en-US"/>
              </w:rPr>
              <w:t>Les crachats</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A0D52D7" w14:textId="77777777" w:rsidR="0071528E" w:rsidRPr="003144EE" w:rsidRDefault="0071528E" w:rsidP="0075211F">
            <w:pPr>
              <w:autoSpaceDE w:val="0"/>
              <w:autoSpaceDN w:val="0"/>
              <w:adjustRightInd w:val="0"/>
              <w:spacing w:after="40"/>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APSAM</w:t>
            </w: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3C2FBD4D" w14:textId="77777777" w:rsidR="0071528E" w:rsidRPr="003144EE" w:rsidRDefault="0071528E" w:rsidP="00481DE8">
            <w:pPr>
              <w:autoSpaceDE w:val="0"/>
              <w:autoSpaceDN w:val="0"/>
              <w:adjustRightInd w:val="0"/>
              <w:spacing w:before="40" w:after="40"/>
              <w:jc w:val="both"/>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Informations sur les mesures à prendre pour se protéger en cas de crachat</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3C565A0" w14:textId="4B2DED5D" w:rsidR="00DA69BB" w:rsidRPr="003144EE" w:rsidRDefault="00604C1B" w:rsidP="00AE748C">
            <w:pPr>
              <w:rPr>
                <w:rFonts w:asciiTheme="minorHAnsi" w:hAnsiTheme="minorHAnsi" w:cstheme="minorHAnsi"/>
                <w:sz w:val="22"/>
                <w:szCs w:val="22"/>
              </w:rPr>
            </w:pPr>
            <w:hyperlink r:id="rId56" w:history="1">
              <w:r w:rsidR="00DA69BB" w:rsidRPr="003144EE">
                <w:rPr>
                  <w:rStyle w:val="Lienhypertexte"/>
                  <w:rFonts w:asciiTheme="minorHAnsi" w:hAnsiTheme="minorHAnsi" w:cstheme="minorHAnsi"/>
                  <w:sz w:val="22"/>
                  <w:szCs w:val="22"/>
                  <w:lang w:eastAsia="en-US" w:bidi="en-US"/>
                </w:rPr>
                <w:t>Dépliant</w:t>
              </w:r>
              <w:r w:rsidR="003171C9" w:rsidRPr="003144EE">
                <w:rPr>
                  <w:rStyle w:val="Lienhypertexte"/>
                  <w:rFonts w:asciiTheme="minorHAnsi" w:hAnsiTheme="minorHAnsi" w:cstheme="minorHAnsi"/>
                  <w:sz w:val="22"/>
                  <w:szCs w:val="22"/>
                  <w:lang w:eastAsia="en-US" w:bidi="en-US"/>
                </w:rPr>
                <w:t xml:space="preserve"> (version française) </w:t>
              </w:r>
              <w:r w:rsidR="0071528E" w:rsidRPr="003144EE">
                <w:rPr>
                  <w:rStyle w:val="Lienhypertexte"/>
                  <w:rFonts w:asciiTheme="minorHAnsi" w:hAnsiTheme="minorHAnsi" w:cstheme="minorHAnsi"/>
                  <w:sz w:val="22"/>
                  <w:szCs w:val="22"/>
                  <w:lang w:eastAsia="en-US" w:bidi="en-US"/>
                </w:rPr>
                <w:t>(lien APSAM)</w:t>
              </w:r>
            </w:hyperlink>
          </w:p>
          <w:p w14:paraId="427B7465" w14:textId="31D5839A" w:rsidR="0071528E" w:rsidRPr="003144EE" w:rsidRDefault="00604C1B" w:rsidP="00422CA5">
            <w:pPr>
              <w:rPr>
                <w:rFonts w:asciiTheme="minorHAnsi" w:hAnsiTheme="minorHAnsi" w:cstheme="minorHAnsi"/>
                <w:color w:val="0070C0"/>
                <w:sz w:val="22"/>
                <w:szCs w:val="22"/>
                <w:lang w:eastAsia="en-US" w:bidi="en-US"/>
              </w:rPr>
            </w:pPr>
            <w:hyperlink r:id="rId57" w:history="1">
              <w:r w:rsidR="00DA69BB" w:rsidRPr="003144EE">
                <w:rPr>
                  <w:rStyle w:val="Lienhypertexte"/>
                  <w:rFonts w:asciiTheme="minorHAnsi" w:hAnsiTheme="minorHAnsi" w:cstheme="minorHAnsi"/>
                  <w:sz w:val="22"/>
                  <w:szCs w:val="22"/>
                  <w:lang w:eastAsia="en-US" w:bidi="en-US"/>
                </w:rPr>
                <w:t xml:space="preserve">Dépliant </w:t>
              </w:r>
              <w:r w:rsidR="003171C9" w:rsidRPr="003144EE">
                <w:rPr>
                  <w:rStyle w:val="Lienhypertexte"/>
                  <w:rFonts w:asciiTheme="minorHAnsi" w:hAnsiTheme="minorHAnsi" w:cstheme="minorHAnsi"/>
                  <w:sz w:val="22"/>
                  <w:szCs w:val="22"/>
                  <w:lang w:eastAsia="en-US" w:bidi="en-US"/>
                </w:rPr>
                <w:t>(version anglaise</w:t>
              </w:r>
              <w:r w:rsidR="00DA69BB" w:rsidRPr="003144EE">
                <w:rPr>
                  <w:rStyle w:val="Lienhypertexte"/>
                  <w:rFonts w:asciiTheme="minorHAnsi" w:hAnsiTheme="minorHAnsi" w:cstheme="minorHAnsi"/>
                  <w:sz w:val="22"/>
                  <w:szCs w:val="22"/>
                  <w:lang w:eastAsia="en-US" w:bidi="en-US"/>
                </w:rPr>
                <w:t>)</w:t>
              </w:r>
            </w:hyperlink>
          </w:p>
        </w:tc>
      </w:tr>
      <w:tr w:rsidR="003144EE" w:rsidRPr="003144EE" w14:paraId="23816E98" w14:textId="77777777" w:rsidTr="00E300CB">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04B6750" w14:textId="77777777" w:rsidR="0071528E" w:rsidRPr="00746DA6" w:rsidRDefault="0071528E" w:rsidP="00481DE8">
            <w:pPr>
              <w:keepNext/>
              <w:spacing w:after="40"/>
              <w:rPr>
                <w:rFonts w:asciiTheme="minorHAnsi" w:hAnsiTheme="minorHAnsi" w:cstheme="minorHAnsi"/>
                <w:b/>
                <w:color w:val="000000"/>
                <w:sz w:val="22"/>
                <w:szCs w:val="22"/>
                <w:lang w:eastAsia="en-US" w:bidi="en-US"/>
              </w:rPr>
            </w:pPr>
            <w:r w:rsidRPr="00746DA6">
              <w:rPr>
                <w:rFonts w:asciiTheme="minorHAnsi" w:hAnsiTheme="minorHAnsi" w:cstheme="minorHAnsi"/>
                <w:b/>
                <w:color w:val="000000"/>
                <w:sz w:val="22"/>
                <w:szCs w:val="22"/>
                <w:lang w:eastAsia="en-US" w:bidi="en-US"/>
              </w:rPr>
              <w:t>Guide de prévention – Interventions à domicile – Situations d’insalubrité morbide</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67C723B4"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ASSTSAS</w:t>
            </w:r>
          </w:p>
          <w:p w14:paraId="5DB1A0B5" w14:textId="77777777" w:rsidR="0071528E" w:rsidRPr="003144EE" w:rsidRDefault="0071528E" w:rsidP="0071528E">
            <w:pPr>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DSP des Laurentides</w:t>
            </w: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26F32B3" w14:textId="77777777" w:rsidR="0071528E" w:rsidRPr="003144EE" w:rsidRDefault="0071528E" w:rsidP="00481DE8">
            <w:pPr>
              <w:spacing w:after="40"/>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Information sur les interventions faites par tout travailleur appelé à intervenir dans des domiciles insalubres</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7EF8A290" w14:textId="3062D03C" w:rsidR="0071528E" w:rsidRPr="003144EE" w:rsidRDefault="00604C1B" w:rsidP="004126D2">
            <w:pPr>
              <w:rPr>
                <w:rFonts w:asciiTheme="minorHAnsi" w:hAnsiTheme="minorHAnsi" w:cstheme="minorHAnsi"/>
                <w:color w:val="0070C0"/>
                <w:sz w:val="22"/>
                <w:szCs w:val="22"/>
                <w:u w:val="single"/>
                <w:lang w:eastAsia="en-US" w:bidi="en-US"/>
              </w:rPr>
            </w:pPr>
            <w:hyperlink r:id="rId58" w:history="1">
              <w:r w:rsidR="004126D2" w:rsidRPr="003144EE">
                <w:rPr>
                  <w:rStyle w:val="Lienhypertexte"/>
                  <w:rFonts w:asciiTheme="minorHAnsi" w:hAnsiTheme="minorHAnsi" w:cstheme="minorHAnsi"/>
                  <w:sz w:val="22"/>
                  <w:szCs w:val="22"/>
                  <w:lang w:eastAsia="en-US" w:bidi="en-US"/>
                </w:rPr>
                <w:t>Guide</w:t>
              </w:r>
            </w:hyperlink>
          </w:p>
        </w:tc>
      </w:tr>
    </w:tbl>
    <w:p w14:paraId="0F0B1496" w14:textId="77777777" w:rsidR="00E300CB" w:rsidRDefault="00E300CB">
      <w:r>
        <w:br w:type="page"/>
      </w:r>
    </w:p>
    <w:tbl>
      <w:tblPr>
        <w:tblStyle w:val="Grilledutableau1"/>
        <w:tblW w:w="5419" w:type="pct"/>
        <w:jc w:val="center"/>
        <w:tblLayout w:type="fixed"/>
        <w:tblLook w:val="04A0" w:firstRow="1" w:lastRow="0" w:firstColumn="1" w:lastColumn="0" w:noHBand="0" w:noVBand="1"/>
      </w:tblPr>
      <w:tblGrid>
        <w:gridCol w:w="3464"/>
        <w:gridCol w:w="1840"/>
        <w:gridCol w:w="3702"/>
        <w:gridCol w:w="5018"/>
      </w:tblGrid>
      <w:tr w:rsidR="0071528E" w:rsidRPr="003144EE" w14:paraId="3F438893" w14:textId="77777777" w:rsidTr="005358F3">
        <w:trPr>
          <w:jc w:val="center"/>
        </w:trPr>
        <w:tc>
          <w:tcPr>
            <w:tcW w:w="5000" w:type="pct"/>
            <w:gridSpan w:val="4"/>
            <w:tcBorders>
              <w:top w:val="single" w:sz="4" w:space="0" w:color="auto"/>
              <w:left w:val="single" w:sz="8" w:space="0" w:color="0070C0"/>
              <w:bottom w:val="single" w:sz="4" w:space="0" w:color="FFFFFF" w:themeColor="background1"/>
              <w:right w:val="single" w:sz="8" w:space="0" w:color="0070C0"/>
            </w:tcBorders>
            <w:shd w:val="clear" w:color="auto" w:fill="CCFFCC"/>
            <w:tcMar>
              <w:top w:w="72" w:type="dxa"/>
              <w:left w:w="115" w:type="dxa"/>
              <w:bottom w:w="72" w:type="dxa"/>
              <w:right w:w="115" w:type="dxa"/>
            </w:tcMar>
          </w:tcPr>
          <w:p w14:paraId="377C8693" w14:textId="0E3B2BC6" w:rsidR="0071528E" w:rsidRPr="003144EE" w:rsidRDefault="0071528E" w:rsidP="0071528E">
            <w:pPr>
              <w:jc w:val="center"/>
              <w:rPr>
                <w:rFonts w:asciiTheme="minorHAnsi" w:hAnsiTheme="minorHAnsi" w:cstheme="minorHAnsi"/>
                <w:color w:val="63666A"/>
                <w:sz w:val="22"/>
                <w:szCs w:val="22"/>
                <w:lang w:eastAsia="en-US" w:bidi="en-US"/>
              </w:rPr>
            </w:pPr>
            <w:r w:rsidRPr="003144EE">
              <w:rPr>
                <w:rFonts w:asciiTheme="minorHAnsi" w:hAnsiTheme="minorHAnsi" w:cstheme="minorHAnsi"/>
                <w:b/>
                <w:color w:val="63666A"/>
                <w:sz w:val="22"/>
                <w:szCs w:val="22"/>
                <w:lang w:eastAsia="en-US" w:bidi="en-US"/>
              </w:rPr>
              <w:lastRenderedPageBreak/>
              <w:t>Outils d’évaluation et administratifs</w:t>
            </w:r>
          </w:p>
        </w:tc>
      </w:tr>
      <w:tr w:rsidR="003144EE" w:rsidRPr="003144EE" w14:paraId="7AAFD6BA" w14:textId="77777777" w:rsidTr="00F60289">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CDB3AB5" w14:textId="77777777" w:rsidR="0071528E" w:rsidRPr="00746DA6" w:rsidRDefault="0071528E" w:rsidP="00481DE8">
            <w:pPr>
              <w:spacing w:after="40"/>
              <w:rPr>
                <w:rFonts w:asciiTheme="minorHAnsi" w:hAnsiTheme="minorHAnsi" w:cstheme="minorHAnsi"/>
                <w:b/>
                <w:sz w:val="22"/>
                <w:szCs w:val="22"/>
                <w:lang w:eastAsia="en-US" w:bidi="en-US"/>
              </w:rPr>
            </w:pPr>
            <w:r w:rsidRPr="00746DA6">
              <w:rPr>
                <w:rFonts w:asciiTheme="minorHAnsi" w:hAnsiTheme="minorHAnsi" w:cstheme="minorHAnsi"/>
                <w:b/>
                <w:sz w:val="22"/>
                <w:szCs w:val="22"/>
                <w:lang w:eastAsia="en-US" w:bidi="en-US"/>
              </w:rPr>
              <w:t>Questionnaire d’évaluation – Hépatite A</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377D8E14" w14:textId="77777777" w:rsidR="0071528E" w:rsidRDefault="0071528E" w:rsidP="00481DE8">
            <w:pPr>
              <w:spacing w:after="40"/>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p w14:paraId="2167FA49" w14:textId="77777777" w:rsidR="007A12BE" w:rsidRPr="003144EE" w:rsidRDefault="007A12BE" w:rsidP="00481DE8">
            <w:pPr>
              <w:spacing w:after="40"/>
              <w:rPr>
                <w:rFonts w:asciiTheme="minorHAnsi" w:hAnsiTheme="minorHAnsi" w:cstheme="minorHAnsi"/>
                <w:sz w:val="22"/>
                <w:szCs w:val="22"/>
                <w:lang w:eastAsia="en-US" w:bidi="en-US"/>
              </w:rPr>
            </w:pP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CF995C4" w14:textId="77777777" w:rsidR="0071528E" w:rsidRPr="003144EE" w:rsidRDefault="0071528E" w:rsidP="00481DE8">
            <w:pPr>
              <w:spacing w:after="40"/>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Questionnaire d’évaluation du risque d’hépatite A en milieu de travail</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7DF35279" w14:textId="59DB580D" w:rsidR="0071528E" w:rsidRPr="003144EE" w:rsidRDefault="00604C1B" w:rsidP="00C6739D">
            <w:pPr>
              <w:rPr>
                <w:rFonts w:asciiTheme="minorHAnsi" w:hAnsiTheme="minorHAnsi" w:cstheme="minorHAnsi"/>
                <w:color w:val="0070C0"/>
                <w:sz w:val="22"/>
                <w:szCs w:val="22"/>
                <w:lang w:eastAsia="en-US" w:bidi="en-US"/>
              </w:rPr>
            </w:pPr>
            <w:hyperlink r:id="rId59" w:history="1">
              <w:r w:rsidR="0071528E" w:rsidRPr="003144EE">
                <w:rPr>
                  <w:rStyle w:val="Lienhypertexte"/>
                  <w:rFonts w:asciiTheme="minorHAnsi" w:hAnsiTheme="minorHAnsi" w:cstheme="minorHAnsi"/>
                  <w:sz w:val="22"/>
                  <w:szCs w:val="22"/>
                  <w:lang w:eastAsia="en-US" w:bidi="en-US"/>
                </w:rPr>
                <w:t>Questionnaire Hépatite A</w:t>
              </w:r>
            </w:hyperlink>
          </w:p>
        </w:tc>
      </w:tr>
      <w:tr w:rsidR="003144EE" w:rsidRPr="003144EE" w14:paraId="38341B5E" w14:textId="77777777" w:rsidTr="00F60289">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6CD97A1" w14:textId="77777777" w:rsidR="0071528E" w:rsidRPr="00746DA6" w:rsidRDefault="0071528E" w:rsidP="00481DE8">
            <w:pPr>
              <w:spacing w:after="40"/>
              <w:rPr>
                <w:rFonts w:asciiTheme="minorHAnsi" w:hAnsiTheme="minorHAnsi" w:cstheme="minorHAnsi"/>
                <w:b/>
                <w:sz w:val="22"/>
                <w:szCs w:val="22"/>
                <w:lang w:eastAsia="en-US" w:bidi="en-US"/>
              </w:rPr>
            </w:pPr>
            <w:r w:rsidRPr="00746DA6">
              <w:rPr>
                <w:rFonts w:asciiTheme="minorHAnsi" w:hAnsiTheme="minorHAnsi" w:cstheme="minorHAnsi"/>
                <w:b/>
                <w:sz w:val="22"/>
                <w:szCs w:val="22"/>
                <w:lang w:eastAsia="en-US" w:bidi="en-US"/>
              </w:rPr>
              <w:t>Questionnaire d’évaluation – Hépatite B</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5CC20E3" w14:textId="77777777" w:rsidR="0071528E" w:rsidRDefault="0071528E" w:rsidP="00481DE8">
            <w:pPr>
              <w:spacing w:after="40"/>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p w14:paraId="583ED148" w14:textId="77777777" w:rsidR="007A12BE" w:rsidRPr="003144EE" w:rsidRDefault="007A12BE" w:rsidP="00481DE8">
            <w:pPr>
              <w:spacing w:after="40"/>
              <w:rPr>
                <w:rFonts w:asciiTheme="minorHAnsi" w:hAnsiTheme="minorHAnsi" w:cstheme="minorHAnsi"/>
                <w:sz w:val="22"/>
                <w:szCs w:val="22"/>
                <w:lang w:eastAsia="en-US" w:bidi="en-US"/>
              </w:rPr>
            </w:pP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7CEF902B" w14:textId="77777777" w:rsidR="0071528E" w:rsidRPr="003144EE" w:rsidRDefault="0071528E" w:rsidP="00481DE8">
            <w:pPr>
              <w:spacing w:after="40"/>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Questionnaire d’évaluation du risque d’hépatite B en milieu de travail</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D7AB9BC" w14:textId="6E578305" w:rsidR="00C212B1" w:rsidRPr="003144EE" w:rsidRDefault="00604C1B" w:rsidP="00481DE8">
            <w:pPr>
              <w:rPr>
                <w:rFonts w:asciiTheme="minorHAnsi" w:hAnsiTheme="minorHAnsi" w:cstheme="minorHAnsi"/>
                <w:color w:val="0070C0"/>
                <w:sz w:val="22"/>
                <w:szCs w:val="22"/>
                <w:highlight w:val="yellow"/>
                <w:lang w:eastAsia="en-US" w:bidi="en-US"/>
              </w:rPr>
            </w:pPr>
            <w:hyperlink r:id="rId60" w:history="1">
              <w:r w:rsidR="00A43B1C" w:rsidRPr="003144EE">
                <w:rPr>
                  <w:rStyle w:val="Lienhypertexte"/>
                  <w:rFonts w:asciiTheme="minorHAnsi" w:hAnsiTheme="minorHAnsi" w:cstheme="minorHAnsi"/>
                  <w:sz w:val="22"/>
                  <w:szCs w:val="22"/>
                  <w:lang w:eastAsia="en-US" w:bidi="en-US"/>
                </w:rPr>
                <w:t>Questionnaire Hépatite B</w:t>
              </w:r>
            </w:hyperlink>
          </w:p>
        </w:tc>
      </w:tr>
      <w:tr w:rsidR="003144EE" w:rsidRPr="003144EE" w14:paraId="6C8F9813" w14:textId="77777777" w:rsidTr="00F60289">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20AB639" w14:textId="7F6CAEB7" w:rsidR="0071528E" w:rsidRPr="00746DA6" w:rsidRDefault="0071528E" w:rsidP="00481DE8">
            <w:pPr>
              <w:spacing w:after="40"/>
              <w:rPr>
                <w:rFonts w:asciiTheme="minorHAnsi" w:hAnsiTheme="minorHAnsi" w:cstheme="minorHAnsi"/>
                <w:b/>
                <w:sz w:val="22"/>
                <w:szCs w:val="22"/>
                <w:lang w:eastAsia="en-US" w:bidi="en-US"/>
              </w:rPr>
            </w:pPr>
            <w:r w:rsidRPr="00746DA6">
              <w:rPr>
                <w:rFonts w:asciiTheme="minorHAnsi" w:hAnsiTheme="minorHAnsi" w:cstheme="minorHAnsi"/>
                <w:b/>
                <w:sz w:val="22"/>
                <w:szCs w:val="22"/>
                <w:lang w:eastAsia="en-US" w:bidi="en-US"/>
              </w:rPr>
              <w:t>Attestation d’admissibilité de vaccination</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5E851874" w14:textId="77777777" w:rsidR="0071528E" w:rsidRDefault="0071528E" w:rsidP="00481DE8">
            <w:pPr>
              <w:spacing w:after="40"/>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p w14:paraId="2FFD70B7" w14:textId="77777777" w:rsidR="007A12BE" w:rsidRPr="003144EE" w:rsidRDefault="007A12BE" w:rsidP="00481DE8">
            <w:pPr>
              <w:spacing w:after="40"/>
              <w:rPr>
                <w:rFonts w:asciiTheme="minorHAnsi" w:hAnsiTheme="minorHAnsi" w:cstheme="minorHAnsi"/>
                <w:sz w:val="22"/>
                <w:szCs w:val="22"/>
                <w:lang w:eastAsia="en-US" w:bidi="en-US"/>
              </w:rPr>
            </w:pP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28D9E550" w14:textId="77777777" w:rsidR="0071528E" w:rsidRPr="003144EE" w:rsidRDefault="0071528E" w:rsidP="00481DE8">
            <w:pPr>
              <w:spacing w:after="40"/>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Attestation d’admissibilité à compléter pour informer le personnel médical du type de vaccination à réaliser auprès du travailleur ciblé</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A3EF6D1" w14:textId="7147772F" w:rsidR="00C212B1" w:rsidRPr="003144EE" w:rsidRDefault="00604C1B" w:rsidP="00426044">
            <w:pPr>
              <w:rPr>
                <w:rFonts w:asciiTheme="minorHAnsi" w:hAnsiTheme="minorHAnsi" w:cstheme="minorHAnsi"/>
                <w:color w:val="0070C0"/>
                <w:sz w:val="22"/>
                <w:szCs w:val="22"/>
                <w:highlight w:val="yellow"/>
                <w:lang w:eastAsia="en-US" w:bidi="en-US"/>
              </w:rPr>
            </w:pPr>
            <w:hyperlink r:id="rId61" w:history="1">
              <w:r w:rsidR="00426044" w:rsidRPr="006C3D50">
                <w:rPr>
                  <w:rStyle w:val="Lienhypertexte"/>
                  <w:rFonts w:asciiTheme="minorHAnsi" w:hAnsiTheme="minorHAnsi" w:cstheme="minorHAnsi"/>
                  <w:sz w:val="22"/>
                  <w:szCs w:val="22"/>
                  <w:lang w:eastAsia="en-US" w:bidi="en-US"/>
                </w:rPr>
                <w:t>Attestation a</w:t>
              </w:r>
              <w:r w:rsidR="00426044" w:rsidRPr="006C3D50">
                <w:rPr>
                  <w:rStyle w:val="Lienhypertexte"/>
                  <w:rFonts w:asciiTheme="minorHAnsi" w:hAnsiTheme="minorHAnsi" w:cstheme="minorHAnsi"/>
                  <w:sz w:val="22"/>
                  <w:szCs w:val="22"/>
                  <w:lang w:eastAsia="en-US" w:bidi="en-US"/>
                </w:rPr>
                <w:t>d</w:t>
              </w:r>
              <w:r w:rsidR="00426044" w:rsidRPr="006C3D50">
                <w:rPr>
                  <w:rStyle w:val="Lienhypertexte"/>
                  <w:rFonts w:asciiTheme="minorHAnsi" w:hAnsiTheme="minorHAnsi" w:cstheme="minorHAnsi"/>
                  <w:sz w:val="22"/>
                  <w:szCs w:val="22"/>
                  <w:lang w:eastAsia="en-US" w:bidi="en-US"/>
                </w:rPr>
                <w:t>missibilité</w:t>
              </w:r>
            </w:hyperlink>
          </w:p>
        </w:tc>
      </w:tr>
      <w:tr w:rsidR="003144EE" w:rsidRPr="003144EE" w14:paraId="363AAACB" w14:textId="77777777" w:rsidTr="00F60289">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5BC9FD2C" w14:textId="77777777" w:rsidR="0071528E" w:rsidRPr="00746DA6" w:rsidRDefault="0071528E" w:rsidP="00481DE8">
            <w:pPr>
              <w:spacing w:after="40"/>
              <w:rPr>
                <w:rFonts w:asciiTheme="minorHAnsi" w:hAnsiTheme="minorHAnsi" w:cstheme="minorHAnsi"/>
                <w:b/>
                <w:sz w:val="22"/>
                <w:szCs w:val="22"/>
                <w:lang w:eastAsia="en-US" w:bidi="en-US"/>
              </w:rPr>
            </w:pPr>
            <w:r w:rsidRPr="00746DA6">
              <w:rPr>
                <w:rFonts w:asciiTheme="minorHAnsi" w:hAnsiTheme="minorHAnsi" w:cstheme="minorHAnsi"/>
                <w:b/>
                <w:sz w:val="22"/>
                <w:szCs w:val="22"/>
                <w:lang w:eastAsia="en-US" w:bidi="en-US"/>
              </w:rPr>
              <w:t>Cliniques de médecine industrielle en santé au travail pour la vaccination préventive</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54EC57B9" w14:textId="77777777" w:rsidR="0071528E" w:rsidRDefault="0071528E" w:rsidP="00481DE8">
            <w:pPr>
              <w:spacing w:after="40"/>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Direction régionale de santé publique de Montréal</w:t>
            </w:r>
          </w:p>
          <w:p w14:paraId="6F026CF4" w14:textId="77777777" w:rsidR="007A12BE" w:rsidRPr="003144EE" w:rsidRDefault="007A12BE" w:rsidP="00481DE8">
            <w:pPr>
              <w:spacing w:after="40"/>
              <w:rPr>
                <w:rFonts w:asciiTheme="minorHAnsi" w:hAnsiTheme="minorHAnsi" w:cstheme="minorHAnsi"/>
                <w:sz w:val="22"/>
                <w:szCs w:val="22"/>
                <w:lang w:eastAsia="en-US" w:bidi="en-US"/>
              </w:rPr>
            </w:pP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4B1AC307" w14:textId="77777777" w:rsidR="0071528E" w:rsidRPr="003144EE" w:rsidRDefault="0071528E" w:rsidP="00481DE8">
            <w:pPr>
              <w:spacing w:after="40"/>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Liste de cliniques de médecine industrielle qui offrent le service de vaccination préventive dans les environs de Montréal</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5CB8BD15" w14:textId="18DEB6F0" w:rsidR="00C212B1" w:rsidRPr="003144EE" w:rsidRDefault="00604C1B" w:rsidP="00481DE8">
            <w:pPr>
              <w:rPr>
                <w:rFonts w:asciiTheme="minorHAnsi" w:hAnsiTheme="minorHAnsi" w:cstheme="minorHAnsi"/>
                <w:color w:val="0070C0"/>
                <w:sz w:val="22"/>
                <w:szCs w:val="22"/>
                <w:highlight w:val="yellow"/>
                <w:lang w:eastAsia="en-US" w:bidi="en-US"/>
              </w:rPr>
            </w:pPr>
            <w:hyperlink r:id="rId62" w:history="1">
              <w:r w:rsidR="0071528E" w:rsidRPr="003144EE">
                <w:rPr>
                  <w:rStyle w:val="Lienhypertexte"/>
                  <w:rFonts w:asciiTheme="minorHAnsi" w:hAnsiTheme="minorHAnsi" w:cstheme="minorHAnsi"/>
                  <w:sz w:val="22"/>
                  <w:szCs w:val="22"/>
                  <w:lang w:eastAsia="en-US" w:bidi="en-US"/>
                </w:rPr>
                <w:t>Liste cliniques vaccination</w:t>
              </w:r>
            </w:hyperlink>
          </w:p>
        </w:tc>
      </w:tr>
      <w:tr w:rsidR="003144EE" w:rsidRPr="003144EE" w14:paraId="71A2F7DD" w14:textId="77777777" w:rsidTr="00F60289">
        <w:trPr>
          <w:jc w:val="center"/>
        </w:trPr>
        <w:tc>
          <w:tcPr>
            <w:tcW w:w="1235"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3B6F143" w14:textId="77777777" w:rsidR="0071528E" w:rsidRPr="00746DA6" w:rsidRDefault="0071528E" w:rsidP="00481DE8">
            <w:pPr>
              <w:spacing w:after="40"/>
              <w:rPr>
                <w:rFonts w:asciiTheme="minorHAnsi" w:hAnsiTheme="minorHAnsi" w:cstheme="minorHAnsi"/>
                <w:b/>
                <w:sz w:val="22"/>
                <w:szCs w:val="22"/>
                <w:lang w:eastAsia="en-US" w:bidi="en-US"/>
              </w:rPr>
            </w:pPr>
            <w:r w:rsidRPr="00746DA6">
              <w:rPr>
                <w:rFonts w:asciiTheme="minorHAnsi" w:hAnsiTheme="minorHAnsi" w:cstheme="minorHAnsi"/>
                <w:b/>
                <w:sz w:val="22"/>
                <w:szCs w:val="22"/>
                <w:lang w:eastAsia="en-US" w:bidi="en-US"/>
              </w:rPr>
              <w:t>Guide de gestion des risques biologiques</w:t>
            </w:r>
          </w:p>
        </w:tc>
        <w:tc>
          <w:tcPr>
            <w:tcW w:w="656"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C523DB5" w14:textId="77777777" w:rsidR="0071528E" w:rsidRPr="003144EE" w:rsidRDefault="0071528E" w:rsidP="00481DE8">
            <w:pPr>
              <w:spacing w:after="40"/>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CNESST</w:t>
            </w:r>
          </w:p>
        </w:tc>
        <w:tc>
          <w:tcPr>
            <w:tcW w:w="1320"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A15FC3B" w14:textId="77777777" w:rsidR="0071528E" w:rsidRPr="003144EE" w:rsidRDefault="0071528E" w:rsidP="00481DE8">
            <w:pPr>
              <w:spacing w:after="40"/>
              <w:rPr>
                <w:rFonts w:asciiTheme="minorHAnsi" w:hAnsiTheme="minorHAnsi" w:cstheme="minorHAnsi"/>
                <w:sz w:val="22"/>
                <w:szCs w:val="22"/>
                <w:lang w:eastAsia="en-US" w:bidi="en-US"/>
              </w:rPr>
            </w:pPr>
            <w:r w:rsidRPr="003144EE">
              <w:rPr>
                <w:rFonts w:asciiTheme="minorHAnsi" w:hAnsiTheme="minorHAnsi" w:cstheme="minorHAnsi"/>
                <w:sz w:val="22"/>
                <w:szCs w:val="22"/>
                <w:lang w:eastAsia="en-US" w:bidi="en-US"/>
              </w:rPr>
              <w:t>Information générale pour soutenir l’employeur dans sa prise en charge des risques biologiques auprès des travailleurs municipaux ou provinciaux</w:t>
            </w:r>
          </w:p>
        </w:tc>
        <w:tc>
          <w:tcPr>
            <w:tcW w:w="1789" w:type="pct"/>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19951511" w14:textId="77777777" w:rsidR="00422CA5" w:rsidRDefault="00604C1B" w:rsidP="00F80B97">
            <w:pPr>
              <w:rPr>
                <w:rFonts w:asciiTheme="minorHAnsi" w:hAnsiTheme="minorHAnsi" w:cstheme="minorHAnsi"/>
                <w:color w:val="0070C0"/>
                <w:sz w:val="22"/>
                <w:szCs w:val="22"/>
                <w:u w:val="single"/>
                <w:lang w:eastAsia="en-US" w:bidi="en-US"/>
              </w:rPr>
            </w:pPr>
            <w:hyperlink r:id="rId63" w:history="1">
              <w:r w:rsidR="00422CA5" w:rsidRPr="00422CA5">
                <w:rPr>
                  <w:rStyle w:val="Lienhypertexte"/>
                  <w:rFonts w:asciiTheme="minorHAnsi" w:hAnsiTheme="minorHAnsi" w:cstheme="minorHAnsi"/>
                  <w:sz w:val="22"/>
                  <w:szCs w:val="22"/>
                  <w:lang w:eastAsia="en-US" w:bidi="en-US"/>
                </w:rPr>
                <w:t>Guide et modèle</w:t>
              </w:r>
            </w:hyperlink>
            <w:r w:rsidR="00422CA5">
              <w:rPr>
                <w:rFonts w:asciiTheme="minorHAnsi" w:hAnsiTheme="minorHAnsi" w:cstheme="minorHAnsi"/>
                <w:color w:val="0070C0"/>
                <w:sz w:val="22"/>
                <w:szCs w:val="22"/>
                <w:u w:val="single"/>
                <w:lang w:eastAsia="en-US" w:bidi="en-US"/>
              </w:rPr>
              <w:t> :</w:t>
            </w:r>
          </w:p>
          <w:p w14:paraId="6D07613E" w14:textId="1EBD5AE1" w:rsidR="00422CA5" w:rsidRDefault="00422CA5" w:rsidP="00422CA5">
            <w:pPr>
              <w:rPr>
                <w:rFonts w:asciiTheme="minorHAnsi" w:hAnsiTheme="minorHAnsi" w:cstheme="minorHAnsi"/>
                <w:color w:val="0070C0"/>
                <w:sz w:val="22"/>
                <w:szCs w:val="22"/>
                <w:u w:val="single"/>
                <w:lang w:eastAsia="en-US" w:bidi="en-US"/>
              </w:rPr>
            </w:pPr>
            <w:r>
              <w:rPr>
                <w:rFonts w:asciiTheme="minorHAnsi" w:hAnsiTheme="minorHAnsi" w:cstheme="minorHAnsi"/>
                <w:color w:val="0070C0"/>
                <w:sz w:val="22"/>
                <w:szCs w:val="22"/>
                <w:lang w:eastAsia="en-US" w:bidi="en-US"/>
              </w:rPr>
              <w:t>Copier et coller l’adresse</w:t>
            </w:r>
            <w:r w:rsidRPr="004975DB">
              <w:rPr>
                <w:rFonts w:asciiTheme="minorHAnsi" w:hAnsiTheme="minorHAnsi" w:cstheme="minorHAnsi"/>
                <w:color w:val="0070C0"/>
                <w:sz w:val="22"/>
                <w:szCs w:val="22"/>
                <w:lang w:eastAsia="en-US" w:bidi="en-US"/>
              </w:rPr>
              <w:t xml:space="preserve"> ci-dessous dans le navigateur</w:t>
            </w:r>
          </w:p>
          <w:p w14:paraId="2E4A40C1" w14:textId="07EEC403" w:rsidR="0071528E" w:rsidRPr="003144EE" w:rsidRDefault="0071528E" w:rsidP="00F80B97">
            <w:pPr>
              <w:rPr>
                <w:rFonts w:asciiTheme="minorHAnsi" w:hAnsiTheme="minorHAnsi" w:cstheme="minorHAnsi"/>
                <w:color w:val="0070C0"/>
                <w:sz w:val="22"/>
                <w:szCs w:val="22"/>
                <w:lang w:eastAsia="en-US" w:bidi="en-US"/>
              </w:rPr>
            </w:pPr>
          </w:p>
        </w:tc>
      </w:tr>
      <w:tr w:rsidR="00422CA5" w:rsidRPr="003144EE" w14:paraId="13A79D99" w14:textId="77777777" w:rsidTr="00422CA5">
        <w:trPr>
          <w:jc w:val="center"/>
        </w:trPr>
        <w:tc>
          <w:tcPr>
            <w:tcW w:w="5000" w:type="pct"/>
            <w:gridSpan w:val="4"/>
            <w:tcBorders>
              <w:top w:val="single" w:sz="8" w:space="0" w:color="0070C0"/>
              <w:left w:val="single" w:sz="8" w:space="0" w:color="0070C0"/>
              <w:bottom w:val="single" w:sz="8" w:space="0" w:color="0070C0"/>
              <w:right w:val="single" w:sz="8" w:space="0" w:color="0070C0"/>
            </w:tcBorders>
            <w:tcMar>
              <w:top w:w="72" w:type="dxa"/>
              <w:left w:w="115" w:type="dxa"/>
              <w:bottom w:w="72" w:type="dxa"/>
              <w:right w:w="115" w:type="dxa"/>
            </w:tcMar>
          </w:tcPr>
          <w:p w14:paraId="0F251BDB" w14:textId="524D470A" w:rsidR="00422CA5" w:rsidRPr="00054B8B" w:rsidRDefault="00054B8B">
            <w:pPr>
              <w:rPr>
                <w:rFonts w:asciiTheme="minorHAnsi" w:hAnsiTheme="minorHAnsi" w:cstheme="minorHAnsi"/>
                <w:color w:val="0070C0"/>
                <w:sz w:val="22"/>
                <w:szCs w:val="22"/>
                <w:lang w:eastAsia="en-US" w:bidi="en-US"/>
              </w:rPr>
            </w:pPr>
            <w:hyperlink r:id="rId64" w:history="1">
              <w:r w:rsidRPr="00054B8B">
                <w:rPr>
                  <w:rStyle w:val="Lienhypertexte"/>
                  <w:rFonts w:asciiTheme="minorHAnsi" w:hAnsiTheme="minorHAnsi" w:cstheme="minorHAnsi"/>
                  <w:sz w:val="22"/>
                  <w:szCs w:val="22"/>
                  <w:u w:val="none"/>
                  <w:lang w:eastAsia="en-US" w:bidi="en-US"/>
                </w:rPr>
                <w:t>https://www.cnesst.gouv.qc.ca/fr/organisation/documentation/formulaires-publications/guide-gestion-risques-biologiques</w:t>
              </w:r>
            </w:hyperlink>
            <w:bookmarkStart w:id="13" w:name="_GoBack"/>
            <w:bookmarkEnd w:id="13"/>
          </w:p>
          <w:p w14:paraId="6E537B21" w14:textId="39647A23" w:rsidR="00054B8B" w:rsidRDefault="00054B8B">
            <w:pPr>
              <w:rPr>
                <w:rFonts w:asciiTheme="minorHAnsi" w:hAnsiTheme="minorHAnsi" w:cstheme="minorHAnsi"/>
                <w:color w:val="0070C0"/>
                <w:sz w:val="22"/>
                <w:szCs w:val="22"/>
                <w:u w:val="single"/>
                <w:lang w:eastAsia="en-US" w:bidi="en-US"/>
              </w:rPr>
            </w:pPr>
          </w:p>
        </w:tc>
      </w:tr>
    </w:tbl>
    <w:p w14:paraId="140BCBA1" w14:textId="77777777" w:rsidR="0071528E" w:rsidRDefault="0071528E" w:rsidP="0071528E">
      <w:pPr>
        <w:jc w:val="both"/>
      </w:pPr>
    </w:p>
    <w:p w14:paraId="14C00150" w14:textId="658D46C3" w:rsidR="00B12AB5" w:rsidRDefault="00B12AB5" w:rsidP="00772959">
      <w:pPr>
        <w:spacing w:after="200" w:line="276" w:lineRule="auto"/>
        <w:rPr>
          <w:rFonts w:asciiTheme="minorHAnsi" w:hAnsiTheme="minorHAnsi"/>
          <w:sz w:val="22"/>
          <w:szCs w:val="22"/>
        </w:rPr>
        <w:sectPr w:rsidR="00B12AB5" w:rsidSect="003144EE">
          <w:headerReference w:type="default" r:id="rId65"/>
          <w:footerReference w:type="default" r:id="rId66"/>
          <w:pgSz w:w="15840" w:h="12240" w:orient="landscape" w:code="1"/>
          <w:pgMar w:top="1411" w:right="1440" w:bottom="1411" w:left="1440" w:header="706" w:footer="706" w:gutter="0"/>
          <w:cols w:space="708"/>
          <w:docGrid w:linePitch="360"/>
        </w:sectPr>
      </w:pPr>
    </w:p>
    <w:p w14:paraId="7A6F7EB0" w14:textId="77777777" w:rsidR="00772959" w:rsidRPr="00772959" w:rsidRDefault="00772959">
      <w:pPr>
        <w:spacing w:before="120" w:after="240"/>
        <w:jc w:val="center"/>
        <w:outlineLvl w:val="0"/>
        <w:rPr>
          <w:b/>
          <w:bCs/>
          <w:smallCaps/>
          <w:color w:val="63666A"/>
          <w:sz w:val="28"/>
          <w:szCs w:val="28"/>
          <w:lang w:eastAsia="en-US" w:bidi="en-US"/>
        </w:rPr>
      </w:pPr>
      <w:bookmarkStart w:id="14" w:name="_Toc491350814"/>
      <w:bookmarkStart w:id="15" w:name="_Toc491351757"/>
      <w:r w:rsidRPr="00772959">
        <w:rPr>
          <w:b/>
          <w:bCs/>
          <w:smallCaps/>
          <w:color w:val="63666A"/>
          <w:sz w:val="28"/>
          <w:szCs w:val="28"/>
          <w:lang w:eastAsia="en-US" w:bidi="en-US"/>
        </w:rPr>
        <w:lastRenderedPageBreak/>
        <w:t>Bibliographie</w:t>
      </w:r>
      <w:bookmarkEnd w:id="14"/>
      <w:bookmarkEnd w:id="15"/>
    </w:p>
    <w:p w14:paraId="225C2159" w14:textId="74770959" w:rsidR="00A01354" w:rsidRPr="00772959" w:rsidRDefault="00A01354" w:rsidP="00772959">
      <w:pPr>
        <w:autoSpaceDE w:val="0"/>
        <w:autoSpaceDN w:val="0"/>
        <w:adjustRightInd w:val="0"/>
        <w:spacing w:after="200" w:line="276" w:lineRule="auto"/>
        <w:jc w:val="both"/>
        <w:rPr>
          <w:sz w:val="22"/>
          <w:szCs w:val="22"/>
          <w:lang w:eastAsia="en-US" w:bidi="en-US"/>
        </w:rPr>
      </w:pPr>
      <w:r w:rsidRPr="00772959">
        <w:rPr>
          <w:sz w:val="22"/>
          <w:szCs w:val="22"/>
          <w:lang w:eastAsia="en-US" w:bidi="en-US"/>
        </w:rPr>
        <w:t xml:space="preserve">Centre intégré universitaire de santé et de services sociaux du </w:t>
      </w:r>
      <w:proofErr w:type="spellStart"/>
      <w:r w:rsidRPr="00772959">
        <w:rPr>
          <w:sz w:val="22"/>
          <w:szCs w:val="22"/>
          <w:lang w:eastAsia="en-US" w:bidi="en-US"/>
        </w:rPr>
        <w:t>Centre-Sud-de-l’Île-de-Montréal</w:t>
      </w:r>
      <w:proofErr w:type="spellEnd"/>
      <w:r w:rsidRPr="00772959">
        <w:rPr>
          <w:sz w:val="22"/>
          <w:szCs w:val="22"/>
          <w:lang w:eastAsia="en-US" w:bidi="en-US"/>
        </w:rPr>
        <w:t>. Secouristes - Prudence avec le sang et les liquides b</w:t>
      </w:r>
      <w:r w:rsidR="00E90F01">
        <w:rPr>
          <w:sz w:val="22"/>
          <w:szCs w:val="22"/>
          <w:lang w:eastAsia="en-US" w:bidi="en-US"/>
        </w:rPr>
        <w:t>iologiques teintés de sang. 201</w:t>
      </w:r>
      <w:r w:rsidR="005358F3">
        <w:rPr>
          <w:sz w:val="22"/>
          <w:szCs w:val="22"/>
          <w:lang w:eastAsia="en-US" w:bidi="en-US"/>
        </w:rPr>
        <w:t>4</w:t>
      </w:r>
      <w:r w:rsidRPr="00772959">
        <w:rPr>
          <w:sz w:val="22"/>
          <w:szCs w:val="22"/>
          <w:lang w:eastAsia="en-US" w:bidi="en-US"/>
        </w:rPr>
        <w:t>.</w:t>
      </w:r>
    </w:p>
    <w:p w14:paraId="43780D1A" w14:textId="77777777" w:rsidR="00A01354" w:rsidRPr="00772959" w:rsidRDefault="00A01354" w:rsidP="00772959">
      <w:pPr>
        <w:autoSpaceDE w:val="0"/>
        <w:autoSpaceDN w:val="0"/>
        <w:adjustRightInd w:val="0"/>
        <w:spacing w:after="200" w:line="276" w:lineRule="auto"/>
        <w:jc w:val="both"/>
        <w:rPr>
          <w:sz w:val="22"/>
          <w:szCs w:val="22"/>
          <w:lang w:eastAsia="en-US" w:bidi="en-US"/>
        </w:rPr>
      </w:pPr>
      <w:r w:rsidRPr="00772959">
        <w:rPr>
          <w:sz w:val="22"/>
          <w:szCs w:val="22"/>
          <w:lang w:eastAsia="en-US" w:bidi="en-US"/>
        </w:rPr>
        <w:t>CSST, MSSS. Programme d’intervention intégré sur les risques biologiques, phases 1 et 2. Janvier 2012.</w:t>
      </w:r>
    </w:p>
    <w:p w14:paraId="6F9B7A01" w14:textId="77777777" w:rsidR="00A01354" w:rsidRPr="00772959" w:rsidRDefault="00A01354" w:rsidP="00772959">
      <w:pPr>
        <w:autoSpaceDE w:val="0"/>
        <w:autoSpaceDN w:val="0"/>
        <w:adjustRightInd w:val="0"/>
        <w:spacing w:after="200" w:line="276" w:lineRule="auto"/>
        <w:jc w:val="both"/>
        <w:rPr>
          <w:sz w:val="22"/>
          <w:szCs w:val="22"/>
          <w:lang w:eastAsia="en-US" w:bidi="en-US"/>
        </w:rPr>
      </w:pPr>
      <w:r w:rsidRPr="00772959">
        <w:rPr>
          <w:sz w:val="22"/>
          <w:szCs w:val="22"/>
          <w:lang w:eastAsia="en-US" w:bidi="en-US"/>
        </w:rPr>
        <w:t>CSST, RSPSAT. Premiers secours et premiers soins des programmes de santé sectoriels. Secteurs 03 – Forêt et scieries, 11 – Administration publique, 15 – Transport et entreposage, document de référence. Août 2014 : 41 pages.</w:t>
      </w:r>
    </w:p>
    <w:p w14:paraId="3AA47738" w14:textId="77777777" w:rsidR="00A01354" w:rsidRPr="00772959" w:rsidRDefault="00A01354" w:rsidP="00772959">
      <w:pPr>
        <w:autoSpaceDE w:val="0"/>
        <w:autoSpaceDN w:val="0"/>
        <w:adjustRightInd w:val="0"/>
        <w:spacing w:after="200" w:line="276" w:lineRule="auto"/>
        <w:jc w:val="both"/>
        <w:rPr>
          <w:sz w:val="22"/>
          <w:szCs w:val="22"/>
          <w:lang w:eastAsia="en-US" w:bidi="en-US"/>
        </w:rPr>
      </w:pPr>
      <w:r w:rsidRPr="00772959">
        <w:rPr>
          <w:sz w:val="22"/>
          <w:szCs w:val="22"/>
          <w:lang w:eastAsia="en-US" w:bidi="en-US"/>
        </w:rPr>
        <w:t>CSST, RSPSAT. Programme de santé sectoriel - secteur 11 - Administration publique - phase 3. Novembre 2015 : 138 pages.</w:t>
      </w:r>
    </w:p>
    <w:p w14:paraId="527E66C0" w14:textId="77777777" w:rsidR="00A01354" w:rsidRPr="00772959" w:rsidRDefault="00A01354" w:rsidP="00772959">
      <w:pPr>
        <w:autoSpaceDE w:val="0"/>
        <w:autoSpaceDN w:val="0"/>
        <w:adjustRightInd w:val="0"/>
        <w:spacing w:after="200" w:line="276" w:lineRule="auto"/>
        <w:jc w:val="both"/>
        <w:rPr>
          <w:sz w:val="22"/>
          <w:szCs w:val="22"/>
          <w:lang w:eastAsia="en-US" w:bidi="en-US"/>
        </w:rPr>
      </w:pPr>
      <w:r w:rsidRPr="00772959">
        <w:rPr>
          <w:sz w:val="22"/>
          <w:szCs w:val="22"/>
          <w:lang w:eastAsia="en-US" w:bidi="en-US"/>
        </w:rPr>
        <w:t>CSST, RSPSAT. Programme de santé sectoriel - secteur 11 - Administration publique - phases 4 et 5. Décembre 2016 : 131 pages.</w:t>
      </w:r>
    </w:p>
    <w:p w14:paraId="5638B18F" w14:textId="62DE7628" w:rsidR="00A01354" w:rsidRDefault="00A01354" w:rsidP="00772959">
      <w:pPr>
        <w:autoSpaceDE w:val="0"/>
        <w:autoSpaceDN w:val="0"/>
        <w:adjustRightInd w:val="0"/>
        <w:spacing w:after="200" w:line="276" w:lineRule="auto"/>
        <w:rPr>
          <w:sz w:val="22"/>
          <w:szCs w:val="22"/>
          <w:lang w:eastAsia="en-US" w:bidi="en-US"/>
        </w:rPr>
      </w:pPr>
      <w:r w:rsidRPr="00772959">
        <w:rPr>
          <w:sz w:val="22"/>
          <w:szCs w:val="22"/>
          <w:lang w:eastAsia="en-US" w:bidi="en-US"/>
        </w:rPr>
        <w:t xml:space="preserve">CSST. Guide de gestion des risques biologiques. </w:t>
      </w:r>
      <w:r w:rsidR="00422CA5">
        <w:rPr>
          <w:sz w:val="22"/>
          <w:szCs w:val="22"/>
          <w:lang w:eastAsia="en-US" w:bidi="en-US"/>
        </w:rPr>
        <w:t>2021</w:t>
      </w:r>
      <w:r>
        <w:rPr>
          <w:sz w:val="22"/>
          <w:szCs w:val="22"/>
          <w:lang w:eastAsia="en-US" w:bidi="en-US"/>
        </w:rPr>
        <w:t> : 50 pages</w:t>
      </w:r>
    </w:p>
    <w:p w14:paraId="5800A4AC" w14:textId="77777777" w:rsidR="00A01354" w:rsidRPr="00772959" w:rsidRDefault="00A01354" w:rsidP="00772959">
      <w:pPr>
        <w:autoSpaceDE w:val="0"/>
        <w:autoSpaceDN w:val="0"/>
        <w:adjustRightInd w:val="0"/>
        <w:spacing w:after="200" w:line="276" w:lineRule="auto"/>
        <w:jc w:val="both"/>
        <w:rPr>
          <w:sz w:val="22"/>
          <w:szCs w:val="22"/>
          <w:lang w:eastAsia="en-US" w:bidi="en-US"/>
        </w:rPr>
      </w:pPr>
      <w:r w:rsidRPr="00772959">
        <w:rPr>
          <w:sz w:val="22"/>
          <w:szCs w:val="22"/>
          <w:lang w:eastAsia="en-US" w:bidi="en-US"/>
        </w:rPr>
        <w:t>Fillion L, St-</w:t>
      </w:r>
      <w:proofErr w:type="spellStart"/>
      <w:r w:rsidRPr="00772959">
        <w:rPr>
          <w:sz w:val="22"/>
          <w:szCs w:val="22"/>
          <w:lang w:eastAsia="en-US" w:bidi="en-US"/>
        </w:rPr>
        <w:t>Onge</w:t>
      </w:r>
      <w:proofErr w:type="spellEnd"/>
      <w:r w:rsidRPr="00772959">
        <w:rPr>
          <w:sz w:val="22"/>
          <w:szCs w:val="22"/>
          <w:lang w:eastAsia="en-US" w:bidi="en-US"/>
        </w:rPr>
        <w:t xml:space="preserve"> S. Guide d'animation et d'information sur les risques biologiques. Programme d’intervention intégré sur les risques biologiques, phase 2. Novembre 2005 : 134 pages.</w:t>
      </w:r>
    </w:p>
    <w:p w14:paraId="2BBA3FA4" w14:textId="77777777" w:rsidR="00A01354" w:rsidRPr="00772959" w:rsidRDefault="00A01354" w:rsidP="00772959">
      <w:pPr>
        <w:autoSpaceDE w:val="0"/>
        <w:autoSpaceDN w:val="0"/>
        <w:adjustRightInd w:val="0"/>
        <w:spacing w:after="200" w:line="276" w:lineRule="auto"/>
        <w:jc w:val="both"/>
        <w:rPr>
          <w:sz w:val="22"/>
          <w:szCs w:val="22"/>
          <w:lang w:eastAsia="en-US" w:bidi="en-US"/>
        </w:rPr>
      </w:pPr>
      <w:r w:rsidRPr="00772959">
        <w:rPr>
          <w:sz w:val="22"/>
          <w:szCs w:val="22"/>
          <w:lang w:eastAsia="en-US" w:bidi="en-US"/>
        </w:rPr>
        <w:t xml:space="preserve">MSSS. Le protocole d'immunisation du Québec. </w:t>
      </w:r>
    </w:p>
    <w:p w14:paraId="2328324C" w14:textId="77777777" w:rsidR="00A01354" w:rsidRDefault="00A01354" w:rsidP="00772959">
      <w:pPr>
        <w:autoSpaceDE w:val="0"/>
        <w:autoSpaceDN w:val="0"/>
        <w:adjustRightInd w:val="0"/>
        <w:spacing w:after="200" w:line="276" w:lineRule="auto"/>
        <w:rPr>
          <w:sz w:val="22"/>
          <w:szCs w:val="22"/>
          <w:lang w:eastAsia="en-US" w:bidi="en-US"/>
        </w:rPr>
      </w:pPr>
      <w:r w:rsidRPr="00772959">
        <w:rPr>
          <w:sz w:val="22"/>
          <w:szCs w:val="22"/>
          <w:lang w:eastAsia="en-US" w:bidi="en-US"/>
        </w:rPr>
        <w:t>RSPSAT. Plan stratégique du RSPSAT. Décembre 2010 : 11 pages.</w:t>
      </w:r>
    </w:p>
    <w:p w14:paraId="0B7E3A1B" w14:textId="77777777" w:rsidR="00E7268F" w:rsidRDefault="00E7268F" w:rsidP="00772959">
      <w:pPr>
        <w:autoSpaceDE w:val="0"/>
        <w:autoSpaceDN w:val="0"/>
        <w:adjustRightInd w:val="0"/>
        <w:spacing w:after="200" w:line="276" w:lineRule="auto"/>
        <w:rPr>
          <w:sz w:val="22"/>
          <w:szCs w:val="22"/>
          <w:lang w:eastAsia="en-US" w:bidi="en-US"/>
        </w:rPr>
      </w:pPr>
    </w:p>
    <w:p w14:paraId="22C7DAB0" w14:textId="77777777" w:rsidR="009F6CB3" w:rsidRDefault="009F6CB3" w:rsidP="00772959">
      <w:pPr>
        <w:autoSpaceDE w:val="0"/>
        <w:autoSpaceDN w:val="0"/>
        <w:adjustRightInd w:val="0"/>
        <w:spacing w:after="200" w:line="276" w:lineRule="auto"/>
        <w:rPr>
          <w:sz w:val="22"/>
          <w:szCs w:val="22"/>
          <w:lang w:eastAsia="en-US" w:bidi="en-US"/>
        </w:rPr>
      </w:pPr>
    </w:p>
    <w:p w14:paraId="201D67D7" w14:textId="77777777" w:rsidR="00A01354" w:rsidRPr="00772959" w:rsidRDefault="00A01354" w:rsidP="00772959">
      <w:pPr>
        <w:autoSpaceDE w:val="0"/>
        <w:autoSpaceDN w:val="0"/>
        <w:adjustRightInd w:val="0"/>
        <w:spacing w:after="200" w:line="276" w:lineRule="auto"/>
        <w:rPr>
          <w:rFonts w:asciiTheme="minorHAnsi" w:hAnsiTheme="minorHAnsi"/>
          <w:sz w:val="22"/>
          <w:szCs w:val="22"/>
        </w:rPr>
        <w:sectPr w:rsidR="00A01354" w:rsidRPr="00772959" w:rsidSect="00772959">
          <w:headerReference w:type="default" r:id="rId67"/>
          <w:footerReference w:type="default" r:id="rId68"/>
          <w:pgSz w:w="12240" w:h="15840" w:code="1"/>
          <w:pgMar w:top="1417" w:right="1417" w:bottom="389" w:left="1417" w:header="708" w:footer="708" w:gutter="0"/>
          <w:cols w:space="708"/>
          <w:docGrid w:linePitch="360"/>
        </w:sectPr>
      </w:pPr>
    </w:p>
    <w:p w14:paraId="2325742E" w14:textId="77777777" w:rsidR="005504F7" w:rsidRDefault="008A65C3" w:rsidP="008A65C3">
      <w:pPr>
        <w:rPr>
          <w:rFonts w:asciiTheme="minorHAnsi" w:hAnsiTheme="minorHAnsi"/>
          <w:sz w:val="22"/>
          <w:szCs w:val="22"/>
        </w:rPr>
      </w:pPr>
      <w:r w:rsidRPr="008A65C3">
        <w:rPr>
          <w:rFonts w:ascii="Chaloult_Cond" w:eastAsia="Calibri" w:hAnsi="Chaloult_Cond"/>
          <w:noProof/>
          <w:sz w:val="22"/>
          <w:szCs w:val="22"/>
        </w:rPr>
        <w:lastRenderedPageBreak/>
        <w:drawing>
          <wp:anchor distT="0" distB="0" distL="114300" distR="114300" simplePos="0" relativeHeight="251669504" behindDoc="1" locked="0" layoutInCell="0" allowOverlap="1" wp14:anchorId="6A91AFB6" wp14:editId="720EBF8B">
            <wp:simplePos x="0" y="0"/>
            <wp:positionH relativeFrom="column">
              <wp:posOffset>-43370</wp:posOffset>
            </wp:positionH>
            <wp:positionV relativeFrom="page">
              <wp:posOffset>8751570</wp:posOffset>
            </wp:positionV>
            <wp:extent cx="2760345" cy="594360"/>
            <wp:effectExtent l="0" t="0" r="190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SPSAT AVEC DAMIER À GAUCHE.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60345" cy="594360"/>
                    </a:xfrm>
                    <a:prstGeom prst="rect">
                      <a:avLst/>
                    </a:prstGeom>
                  </pic:spPr>
                </pic:pic>
              </a:graphicData>
            </a:graphic>
            <wp14:sizeRelV relativeFrom="margin">
              <wp14:pctHeight>0</wp14:pctHeight>
            </wp14:sizeRelV>
          </wp:anchor>
        </w:drawing>
      </w:r>
      <w:r w:rsidRPr="008A65C3">
        <w:rPr>
          <w:rFonts w:ascii="Chaloult_Cond" w:eastAsia="Calibri" w:hAnsi="Chaloult_Cond"/>
          <w:sz w:val="22"/>
          <w:szCs w:val="22"/>
          <w:lang w:eastAsia="en-US"/>
        </w:rPr>
        <w:t>Le CCSMTL est un établissement membre du :</w:t>
      </w:r>
    </w:p>
    <w:sectPr w:rsidR="005504F7" w:rsidSect="008A65C3">
      <w:headerReference w:type="first" r:id="rId70"/>
      <w:footerReference w:type="first" r:id="rId71"/>
      <w:type w:val="oddPage"/>
      <w:pgSz w:w="12240" w:h="15840"/>
      <w:pgMar w:top="13320" w:right="1800" w:bottom="993" w:left="99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DF0E1" w14:textId="77777777" w:rsidR="00604C1B" w:rsidRDefault="00604C1B" w:rsidP="00534D83">
      <w:r>
        <w:separator/>
      </w:r>
    </w:p>
  </w:endnote>
  <w:endnote w:type="continuationSeparator" w:id="0">
    <w:p w14:paraId="72EAA643" w14:textId="77777777" w:rsidR="00604C1B" w:rsidRDefault="00604C1B" w:rsidP="00534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hitney HTF Book">
    <w:altName w:val="Arial"/>
    <w:panose1 w:val="00000000000000000000"/>
    <w:charset w:val="00"/>
    <w:family w:val="modern"/>
    <w:notTrueType/>
    <w:pitch w:val="variable"/>
    <w:sig w:usb0="00000001" w:usb1="50002048"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haloult_Cond">
    <w:altName w:val="Courier New"/>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094F7" w14:textId="77777777" w:rsidR="00E37234" w:rsidRDefault="00E37234" w:rsidP="008B31B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8</w:t>
    </w:r>
    <w:r>
      <w:rPr>
        <w:rStyle w:val="Numrodepage"/>
      </w:rPr>
      <w:fldChar w:fldCharType="end"/>
    </w:r>
  </w:p>
  <w:p w14:paraId="452F774F" w14:textId="77777777" w:rsidR="00E37234" w:rsidRDefault="00E37234" w:rsidP="008B31B8">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FE82C" w14:textId="77777777" w:rsidR="00E37234" w:rsidRPr="0050252E" w:rsidRDefault="00E37234" w:rsidP="008B31B8">
    <w:pPr>
      <w:pStyle w:val="Pieddepage"/>
      <w:jc w:val="right"/>
      <w:rPr>
        <w:sz w:val="22"/>
        <w:szCs w:val="22"/>
      </w:rPr>
    </w:pPr>
    <w:r w:rsidRPr="0050252E">
      <w:rPr>
        <w:rStyle w:val="Numrodepage"/>
        <w:sz w:val="22"/>
        <w:szCs w:val="22"/>
      </w:rPr>
      <w:fldChar w:fldCharType="begin"/>
    </w:r>
    <w:r w:rsidRPr="0050252E">
      <w:rPr>
        <w:rStyle w:val="Numrodepage"/>
        <w:sz w:val="22"/>
        <w:szCs w:val="22"/>
      </w:rPr>
      <w:instrText xml:space="preserve"> PAGE </w:instrText>
    </w:r>
    <w:r w:rsidRPr="0050252E">
      <w:rPr>
        <w:rStyle w:val="Numrodepage"/>
        <w:sz w:val="22"/>
        <w:szCs w:val="22"/>
      </w:rPr>
      <w:fldChar w:fldCharType="separate"/>
    </w:r>
    <w:r>
      <w:rPr>
        <w:rStyle w:val="Numrodepage"/>
        <w:noProof/>
        <w:sz w:val="22"/>
        <w:szCs w:val="22"/>
      </w:rPr>
      <w:t>1</w:t>
    </w:r>
    <w:r w:rsidRPr="0050252E">
      <w:rPr>
        <w:rStyle w:val="Numrodepage"/>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31864" w14:textId="77777777" w:rsidR="00E37234" w:rsidRDefault="00E37234">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A0E41" w14:textId="77777777" w:rsidR="00E37234" w:rsidRDefault="00E37234">
    <w:pPr>
      <w:pStyle w:val="Pieddepage"/>
    </w:pPr>
    <w:r>
      <w:rPr>
        <w:noProof/>
      </w:rPr>
      <w:drawing>
        <wp:anchor distT="0" distB="0" distL="114300" distR="114300" simplePos="0" relativeHeight="251689984" behindDoc="0" locked="0" layoutInCell="1" allowOverlap="1" wp14:anchorId="3E991B38" wp14:editId="12B60EE9">
          <wp:simplePos x="0" y="0"/>
          <wp:positionH relativeFrom="column">
            <wp:posOffset>4679315</wp:posOffset>
          </wp:positionH>
          <wp:positionV relativeFrom="paragraph">
            <wp:posOffset>81280</wp:posOffset>
          </wp:positionV>
          <wp:extent cx="1592580" cy="818515"/>
          <wp:effectExtent l="0" t="0" r="7620" b="635"/>
          <wp:wrapSquare wrapText="bothSides"/>
          <wp:docPr id="13" name="Image 13" descr="O:\SECRÉTARIAT\GABARITS CIUSSS CENTRE-SUD\CIUSSS_Centre_Sud_Montreal_i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CRÉTARIAT\GABARITS CIUSSS CENTRE-SUD\CIUSSS_Centre_Sud_Montreal_i2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2580" cy="8185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2177F" w14:textId="77777777" w:rsidR="00E37234" w:rsidRDefault="00E37234">
    <w:pPr>
      <w:pStyle w:val="Pieddepag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FD3C1" w14:textId="77777777" w:rsidR="00E37234" w:rsidRDefault="00E37234">
    <w:pPr>
      <w:pStyle w:val="Pieddepage"/>
    </w:pPr>
    <w:r>
      <w:rPr>
        <w:noProof/>
      </w:rPr>
      <mc:AlternateContent>
        <mc:Choice Requires="wpg">
          <w:drawing>
            <wp:inline distT="0" distB="0" distL="0" distR="0" wp14:anchorId="4BA06A2E" wp14:editId="6416548E">
              <wp:extent cx="418465" cy="221615"/>
              <wp:effectExtent l="0" t="0" r="635" b="0"/>
              <wp:docPr id="477"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478" name="Text Box 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DD84F" w14:textId="496D27E3" w:rsidR="00E37234" w:rsidRDefault="00E37234">
                            <w:pPr>
                              <w:jc w:val="center"/>
                              <w:rPr>
                                <w:szCs w:val="18"/>
                              </w:rPr>
                            </w:pPr>
                            <w:r>
                              <w:rPr>
                                <w:sz w:val="22"/>
                                <w:szCs w:val="22"/>
                              </w:rPr>
                              <w:fldChar w:fldCharType="begin"/>
                            </w:r>
                            <w:r>
                              <w:instrText>PAGE    \* MERGEFORMAT</w:instrText>
                            </w:r>
                            <w:r>
                              <w:rPr>
                                <w:sz w:val="22"/>
                                <w:szCs w:val="22"/>
                              </w:rPr>
                              <w:fldChar w:fldCharType="separate"/>
                            </w:r>
                            <w:r w:rsidR="00054B8B" w:rsidRPr="00054B8B">
                              <w:rPr>
                                <w:i/>
                                <w:iCs/>
                                <w:noProof/>
                                <w:sz w:val="18"/>
                                <w:szCs w:val="18"/>
                                <w:lang w:val="fr-FR"/>
                              </w:rPr>
                              <w:t>14</w:t>
                            </w:r>
                            <w:r>
                              <w:rPr>
                                <w:i/>
                                <w:iCs/>
                                <w:sz w:val="18"/>
                                <w:szCs w:val="18"/>
                              </w:rPr>
                              <w:fldChar w:fldCharType="end"/>
                            </w:r>
                          </w:p>
                        </w:txbxContent>
                      </wps:txbx>
                      <wps:bodyPr rot="0" vert="horz" wrap="square" lIns="0" tIns="0" rIns="0" bIns="0" anchor="t" anchorCtr="0" upright="1">
                        <a:noAutofit/>
                      </wps:bodyPr>
                    </wps:wsp>
                    <wpg:grpSp>
                      <wpg:cNvPr id="479" name="Group 4"/>
                      <wpg:cNvGrpSpPr>
                        <a:grpSpLocks/>
                      </wpg:cNvGrpSpPr>
                      <wpg:grpSpPr bwMode="auto">
                        <a:xfrm>
                          <a:off x="5494" y="739"/>
                          <a:ext cx="372" cy="72"/>
                          <a:chOff x="5486" y="739"/>
                          <a:chExt cx="372" cy="72"/>
                        </a:xfrm>
                      </wpg:grpSpPr>
                      <wps:wsp>
                        <wps:cNvPr id="224" name="Oval 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Oval 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Oval 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A06A2E" id="Groupe 2" o:spid="_x0000_s103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">
              <v:shapetype id="_x0000_t202" coordsize="21600,21600" o:spt="202" path="m,l,21600r21600,l21600,xe">
                <v:stroke joinstyle="miter"/>
                <v:path gradientshapeok="t" o:connecttype="rect"/>
              </v:shapetype>
              <v:shape id="Text Box 3" o:spid="_x0000_s1033" type="#_x0000_t202" style="position:absolute;left:5351;top:80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19DDD84F" w14:textId="496D27E3" w:rsidR="00E37234" w:rsidRDefault="00E37234">
                      <w:pPr>
                        <w:jc w:val="center"/>
                        <w:rPr>
                          <w:szCs w:val="18"/>
                        </w:rPr>
                      </w:pPr>
                      <w:r>
                        <w:rPr>
                          <w:sz w:val="22"/>
                          <w:szCs w:val="22"/>
                        </w:rPr>
                        <w:fldChar w:fldCharType="begin"/>
                      </w:r>
                      <w:r>
                        <w:instrText>PAGE    \* MERGEFORMAT</w:instrText>
                      </w:r>
                      <w:r>
                        <w:rPr>
                          <w:sz w:val="22"/>
                          <w:szCs w:val="22"/>
                        </w:rPr>
                        <w:fldChar w:fldCharType="separate"/>
                      </w:r>
                      <w:r w:rsidR="00054B8B" w:rsidRPr="00054B8B">
                        <w:rPr>
                          <w:i/>
                          <w:iCs/>
                          <w:noProof/>
                          <w:sz w:val="18"/>
                          <w:szCs w:val="18"/>
                          <w:lang w:val="fr-FR"/>
                        </w:rPr>
                        <w:t>14</w:t>
                      </w:r>
                      <w:r>
                        <w:rPr>
                          <w:i/>
                          <w:iCs/>
                          <w:sz w:val="18"/>
                          <w:szCs w:val="18"/>
                        </w:rPr>
                        <w:fldChar w:fldCharType="end"/>
                      </w:r>
                    </w:p>
                  </w:txbxContent>
                </v:textbox>
              </v:shape>
              <v:group id="Group 4" o:spid="_x0000_s1034"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oval id="Oval 5" o:spid="_x0000_s1035"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" fillcolor="#84a2c6" stroked="f"/>
                <v:oval id="Oval 6" o:spid="_x0000_s1036"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" fillcolor="#84a2c6" stroked="f"/>
                <v:oval id="Oval 7" o:spid="_x0000_s1037"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" fillcolor="#84a2c6" stroked="f"/>
              </v:group>
              <w10:anchorlock/>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7FE67" w14:textId="77777777" w:rsidR="00E37234" w:rsidRDefault="00E37234">
    <w:pPr>
      <w:pStyle w:val="Pieddepage"/>
    </w:pPr>
    <w:r>
      <w:rPr>
        <w:noProof/>
      </w:rPr>
      <mc:AlternateContent>
        <mc:Choice Requires="wpg">
          <w:drawing>
            <wp:inline distT="0" distB="0" distL="0" distR="0" wp14:anchorId="6DD94C7D" wp14:editId="44585C55">
              <wp:extent cx="418465" cy="221615"/>
              <wp:effectExtent l="0" t="0" r="635" b="0"/>
              <wp:docPr id="16"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7" name="Text Box 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2B6D8" w14:textId="68596C97" w:rsidR="00E37234" w:rsidRDefault="00E37234">
                            <w:pPr>
                              <w:jc w:val="center"/>
                              <w:rPr>
                                <w:szCs w:val="18"/>
                              </w:rPr>
                            </w:pPr>
                            <w:r>
                              <w:rPr>
                                <w:sz w:val="22"/>
                                <w:szCs w:val="22"/>
                              </w:rPr>
                              <w:fldChar w:fldCharType="begin"/>
                            </w:r>
                            <w:r>
                              <w:instrText>PAGE    \* MERGEFORMAT</w:instrText>
                            </w:r>
                            <w:r>
                              <w:rPr>
                                <w:sz w:val="22"/>
                                <w:szCs w:val="22"/>
                              </w:rPr>
                              <w:fldChar w:fldCharType="separate"/>
                            </w:r>
                            <w:r w:rsidR="00054B8B" w:rsidRPr="00054B8B">
                              <w:rPr>
                                <w:i/>
                                <w:iCs/>
                                <w:noProof/>
                                <w:sz w:val="18"/>
                                <w:szCs w:val="18"/>
                                <w:lang w:val="fr-FR"/>
                              </w:rPr>
                              <w:t>23</w:t>
                            </w:r>
                            <w:r>
                              <w:rPr>
                                <w:i/>
                                <w:iCs/>
                                <w:sz w:val="18"/>
                                <w:szCs w:val="18"/>
                              </w:rPr>
                              <w:fldChar w:fldCharType="end"/>
                            </w:r>
                          </w:p>
                        </w:txbxContent>
                      </wps:txbx>
                      <wps:bodyPr rot="0" vert="horz" wrap="square" lIns="0" tIns="0" rIns="0" bIns="0" anchor="t" anchorCtr="0" upright="1">
                        <a:noAutofit/>
                      </wps:bodyPr>
                    </wps:wsp>
                    <wpg:grpSp>
                      <wpg:cNvPr id="18" name="Group 4"/>
                      <wpg:cNvGrpSpPr>
                        <a:grpSpLocks/>
                      </wpg:cNvGrpSpPr>
                      <wpg:grpSpPr bwMode="auto">
                        <a:xfrm>
                          <a:off x="5494" y="739"/>
                          <a:ext cx="372" cy="72"/>
                          <a:chOff x="5486" y="739"/>
                          <a:chExt cx="372" cy="72"/>
                        </a:xfrm>
                      </wpg:grpSpPr>
                      <wps:wsp>
                        <wps:cNvPr id="19" name="Oval 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Oval 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D94C7D" id="_x0000_s103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">
              <v:shapetype id="_x0000_t202" coordsize="21600,21600" o:spt="202" path="m,l,21600r21600,l21600,xe">
                <v:stroke joinstyle="miter"/>
                <v:path gradientshapeok="t" o:connecttype="rect"/>
              </v:shapetype>
              <v:shape id="Text Box 3" o:spid="_x0000_s1040" type="#_x0000_t202" style="position:absolute;left:5351;top:80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EB2B6D8" w14:textId="68596C97" w:rsidR="00E37234" w:rsidRDefault="00E37234">
                      <w:pPr>
                        <w:jc w:val="center"/>
                        <w:rPr>
                          <w:szCs w:val="18"/>
                        </w:rPr>
                      </w:pPr>
                      <w:r>
                        <w:rPr>
                          <w:sz w:val="22"/>
                          <w:szCs w:val="22"/>
                        </w:rPr>
                        <w:fldChar w:fldCharType="begin"/>
                      </w:r>
                      <w:r>
                        <w:instrText>PAGE    \* MERGEFORMAT</w:instrText>
                      </w:r>
                      <w:r>
                        <w:rPr>
                          <w:sz w:val="22"/>
                          <w:szCs w:val="22"/>
                        </w:rPr>
                        <w:fldChar w:fldCharType="separate"/>
                      </w:r>
                      <w:r w:rsidR="00054B8B" w:rsidRPr="00054B8B">
                        <w:rPr>
                          <w:i/>
                          <w:iCs/>
                          <w:noProof/>
                          <w:sz w:val="18"/>
                          <w:szCs w:val="18"/>
                          <w:lang w:val="fr-FR"/>
                        </w:rPr>
                        <w:t>23</w:t>
                      </w:r>
                      <w:r>
                        <w:rPr>
                          <w:i/>
                          <w:iCs/>
                          <w:sz w:val="18"/>
                          <w:szCs w:val="18"/>
                        </w:rPr>
                        <w:fldChar w:fldCharType="end"/>
                      </w:r>
                    </w:p>
                  </w:txbxContent>
                </v:textbox>
              </v:shape>
              <v:group id="Group 4" o:spid="_x0000_s1041"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5" o:spid="_x0000_s1042"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" fillcolor="#84a2c6" stroked="f"/>
                <v:oval id="Oval 6" o:spid="_x0000_s1043"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" fillcolor="#84a2c6" stroked="f"/>
                <v:oval id="Oval 7" o:spid="_x0000_s1044"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" fillcolor="#84a2c6" stroked="f"/>
              </v:group>
              <w10:anchorlock/>
            </v:group>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B1A34" w14:textId="77777777" w:rsidR="00E37234" w:rsidRDefault="00E37234">
    <w:pPr>
      <w:pStyle w:val="Pieddepage"/>
    </w:pPr>
    <w:r>
      <w:rPr>
        <w:noProof/>
      </w:rPr>
      <mc:AlternateContent>
        <mc:Choice Requires="wpg">
          <w:drawing>
            <wp:inline distT="0" distB="0" distL="0" distR="0" wp14:anchorId="0CDB0BB6" wp14:editId="4A5D0EFF">
              <wp:extent cx="418465" cy="221615"/>
              <wp:effectExtent l="0" t="0" r="635" b="0"/>
              <wp:docPr id="23"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4" name="Text Box 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A967" w14:textId="596308EC" w:rsidR="00E37234" w:rsidRDefault="00E37234">
                            <w:pPr>
                              <w:jc w:val="center"/>
                              <w:rPr>
                                <w:szCs w:val="18"/>
                              </w:rPr>
                            </w:pPr>
                            <w:r>
                              <w:rPr>
                                <w:sz w:val="22"/>
                                <w:szCs w:val="22"/>
                              </w:rPr>
                              <w:fldChar w:fldCharType="begin"/>
                            </w:r>
                            <w:r>
                              <w:instrText>PAGE    \* MERGEFORMAT</w:instrText>
                            </w:r>
                            <w:r>
                              <w:rPr>
                                <w:sz w:val="22"/>
                                <w:szCs w:val="22"/>
                              </w:rPr>
                              <w:fldChar w:fldCharType="separate"/>
                            </w:r>
                            <w:r w:rsidR="00054B8B" w:rsidRPr="00054B8B">
                              <w:rPr>
                                <w:i/>
                                <w:iCs/>
                                <w:noProof/>
                                <w:sz w:val="18"/>
                                <w:szCs w:val="18"/>
                                <w:lang w:val="fr-FR"/>
                              </w:rPr>
                              <w:t>25</w:t>
                            </w:r>
                            <w:r>
                              <w:rPr>
                                <w:i/>
                                <w:iCs/>
                                <w:sz w:val="18"/>
                                <w:szCs w:val="18"/>
                              </w:rPr>
                              <w:fldChar w:fldCharType="end"/>
                            </w:r>
                          </w:p>
                        </w:txbxContent>
                      </wps:txbx>
                      <wps:bodyPr rot="0" vert="horz" wrap="square" lIns="0" tIns="0" rIns="0" bIns="0" anchor="t" anchorCtr="0" upright="1">
                        <a:noAutofit/>
                      </wps:bodyPr>
                    </wps:wsp>
                    <wpg:grpSp>
                      <wpg:cNvPr id="25" name="Group 4"/>
                      <wpg:cNvGrpSpPr>
                        <a:grpSpLocks/>
                      </wpg:cNvGrpSpPr>
                      <wpg:grpSpPr bwMode="auto">
                        <a:xfrm>
                          <a:off x="5494" y="739"/>
                          <a:ext cx="372" cy="72"/>
                          <a:chOff x="5486" y="739"/>
                          <a:chExt cx="372" cy="72"/>
                        </a:xfrm>
                      </wpg:grpSpPr>
                      <wps:wsp>
                        <wps:cNvPr id="26" name="Oval 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CDB0BB6" id="_x0000_s1045"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">
              <v:shapetype id="_x0000_t202" coordsize="21600,21600" o:spt="202" path="m,l,21600r21600,l21600,xe">
                <v:stroke joinstyle="miter"/>
                <v:path gradientshapeok="t" o:connecttype="rect"/>
              </v:shapetype>
              <v:shape id="Text Box 3" o:spid="_x0000_s1046" type="#_x0000_t202" style="position:absolute;left:5351;top:80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AD1A967" w14:textId="596308EC" w:rsidR="00E37234" w:rsidRDefault="00E37234">
                      <w:pPr>
                        <w:jc w:val="center"/>
                        <w:rPr>
                          <w:szCs w:val="18"/>
                        </w:rPr>
                      </w:pPr>
                      <w:r>
                        <w:rPr>
                          <w:sz w:val="22"/>
                          <w:szCs w:val="22"/>
                        </w:rPr>
                        <w:fldChar w:fldCharType="begin"/>
                      </w:r>
                      <w:r>
                        <w:instrText>PAGE    \* MERGEFORMAT</w:instrText>
                      </w:r>
                      <w:r>
                        <w:rPr>
                          <w:sz w:val="22"/>
                          <w:szCs w:val="22"/>
                        </w:rPr>
                        <w:fldChar w:fldCharType="separate"/>
                      </w:r>
                      <w:r w:rsidR="00054B8B" w:rsidRPr="00054B8B">
                        <w:rPr>
                          <w:i/>
                          <w:iCs/>
                          <w:noProof/>
                          <w:sz w:val="18"/>
                          <w:szCs w:val="18"/>
                          <w:lang w:val="fr-FR"/>
                        </w:rPr>
                        <w:t>25</w:t>
                      </w:r>
                      <w:r>
                        <w:rPr>
                          <w:i/>
                          <w:iCs/>
                          <w:sz w:val="18"/>
                          <w:szCs w:val="18"/>
                        </w:rPr>
                        <w:fldChar w:fldCharType="end"/>
                      </w:r>
                    </w:p>
                  </w:txbxContent>
                </v:textbox>
              </v:shape>
              <v:group id="Group 4" o:spid="_x0000_s1047"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5" o:spid="_x0000_s1048"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" fillcolor="#84a2c6" stroked="f"/>
                <v:oval id="Oval 6" o:spid="_x0000_s1049"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" fillcolor="#84a2c6" stroked="f"/>
                <v:oval id="Oval 7" o:spid="_x0000_s1050"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" fillcolor="#84a2c6" stroked="f"/>
              </v:group>
              <w10:anchorlock/>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0D81E" w14:textId="77777777" w:rsidR="00E37234" w:rsidRPr="008A65C3" w:rsidRDefault="00E37234" w:rsidP="008A65C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94BEE" w14:textId="77777777" w:rsidR="00604C1B" w:rsidRDefault="00604C1B" w:rsidP="00534D83">
      <w:r>
        <w:separator/>
      </w:r>
    </w:p>
  </w:footnote>
  <w:footnote w:type="continuationSeparator" w:id="0">
    <w:p w14:paraId="57D04A7F" w14:textId="77777777" w:rsidR="00604C1B" w:rsidRDefault="00604C1B" w:rsidP="00534D83">
      <w:r>
        <w:continuationSeparator/>
      </w:r>
    </w:p>
  </w:footnote>
  <w:footnote w:id="1">
    <w:p w14:paraId="6F152A38" w14:textId="77777777" w:rsidR="00E37234" w:rsidRPr="000B4A38" w:rsidRDefault="00E37234" w:rsidP="002B57E5">
      <w:pPr>
        <w:pStyle w:val="Notedebasdepage"/>
        <w:rPr>
          <w:rFonts w:asciiTheme="minorHAnsi" w:hAnsiTheme="minorHAnsi"/>
          <w:sz w:val="18"/>
          <w:szCs w:val="18"/>
        </w:rPr>
      </w:pPr>
      <w:r w:rsidRPr="000B4A38">
        <w:rPr>
          <w:rStyle w:val="Appelnotedebasdep"/>
          <w:rFonts w:asciiTheme="minorHAnsi" w:hAnsiTheme="minorHAnsi"/>
          <w:sz w:val="18"/>
          <w:szCs w:val="18"/>
        </w:rPr>
        <w:footnoteRef/>
      </w:r>
      <w:r w:rsidRPr="000B4A38">
        <w:rPr>
          <w:rFonts w:asciiTheme="minorHAnsi" w:hAnsiTheme="minorHAnsi"/>
          <w:sz w:val="18"/>
          <w:szCs w:val="18"/>
        </w:rPr>
        <w:t xml:space="preserve"> Une session d’information pour les nouveaux travailleurs de l’annexe 1 est possible selon le jugement et la disponibilité du RSPSAT.</w:t>
      </w:r>
    </w:p>
  </w:footnote>
  <w:footnote w:id="2">
    <w:p w14:paraId="1A01A187" w14:textId="77777777" w:rsidR="00E37234" w:rsidRPr="000B4A38" w:rsidRDefault="00E37234" w:rsidP="00404776">
      <w:pPr>
        <w:pStyle w:val="Notedebasdepage"/>
      </w:pPr>
      <w:r w:rsidRPr="000B4A38">
        <w:rPr>
          <w:rFonts w:asciiTheme="minorHAnsi" w:hAnsiTheme="minorHAnsi"/>
          <w:sz w:val="18"/>
          <w:szCs w:val="18"/>
        </w:rPr>
        <w:footnoteRef/>
      </w:r>
      <w:r w:rsidRPr="000B4A38">
        <w:rPr>
          <w:rFonts w:asciiTheme="minorHAnsi" w:hAnsiTheme="minorHAnsi"/>
          <w:sz w:val="18"/>
          <w:szCs w:val="18"/>
        </w:rPr>
        <w:t xml:space="preserve"> Pour connaître la description des outils d’intervention et leur localisation </w:t>
      </w:r>
      <w:proofErr w:type="gramStart"/>
      <w:r w:rsidRPr="000B4A38">
        <w:rPr>
          <w:rFonts w:asciiTheme="minorHAnsi" w:hAnsiTheme="minorHAnsi"/>
          <w:sz w:val="18"/>
          <w:szCs w:val="18"/>
        </w:rPr>
        <w:t>voir</w:t>
      </w:r>
      <w:proofErr w:type="gramEnd"/>
      <w:r w:rsidRPr="000B4A38">
        <w:rPr>
          <w:rFonts w:asciiTheme="minorHAnsi" w:hAnsiTheme="minorHAnsi"/>
          <w:sz w:val="18"/>
          <w:szCs w:val="18"/>
        </w:rPr>
        <w:t xml:space="preserve"> l’annexe 3.</w:t>
      </w:r>
    </w:p>
  </w:footnote>
  <w:footnote w:id="3">
    <w:p w14:paraId="1B1BF620" w14:textId="60F74F77" w:rsidR="00E37234" w:rsidRPr="00764E2B" w:rsidRDefault="00E37234" w:rsidP="004A07E9">
      <w:pPr>
        <w:tabs>
          <w:tab w:val="left" w:pos="720"/>
          <w:tab w:val="left" w:pos="900"/>
        </w:tabs>
        <w:jc w:val="both"/>
        <w:rPr>
          <w:sz w:val="18"/>
          <w:szCs w:val="18"/>
        </w:rPr>
      </w:pPr>
      <w:r w:rsidRPr="00764E2B">
        <w:rPr>
          <w:sz w:val="18"/>
          <w:szCs w:val="18"/>
        </w:rPr>
        <w:footnoteRef/>
      </w:r>
      <w:r w:rsidRPr="00764E2B">
        <w:rPr>
          <w:sz w:val="18"/>
          <w:szCs w:val="18"/>
        </w:rPr>
        <w:t xml:space="preserve"> Notez qu’il n’y a pas de recommandations provinciales de vaccination préventive contre l’hépatite B pour les éboueurs. </w:t>
      </w:r>
    </w:p>
  </w:footnote>
  <w:footnote w:id="4">
    <w:p w14:paraId="01173D47" w14:textId="6AD2FBC1" w:rsidR="00E37234" w:rsidRPr="00764E2B" w:rsidRDefault="00E37234" w:rsidP="0071528E">
      <w:pPr>
        <w:pStyle w:val="Notedebasdepage"/>
        <w:rPr>
          <w:sz w:val="18"/>
          <w:szCs w:val="18"/>
        </w:rPr>
      </w:pPr>
      <w:r w:rsidRPr="00764E2B">
        <w:rPr>
          <w:rStyle w:val="Appelnotedebasdep"/>
          <w:sz w:val="18"/>
          <w:szCs w:val="18"/>
        </w:rPr>
        <w:footnoteRef/>
      </w:r>
      <w:r w:rsidRPr="00764E2B">
        <w:rPr>
          <w:sz w:val="18"/>
          <w:szCs w:val="18"/>
        </w:rPr>
        <w:t xml:space="preserve"> </w:t>
      </w:r>
      <w:r w:rsidRPr="00764E2B">
        <w:rPr>
          <w:sz w:val="18"/>
          <w:szCs w:val="18"/>
          <w:lang w:eastAsia="en-US" w:bidi="en-US"/>
        </w:rPr>
        <w:t>Le vaccin contre l’hépatite B ne comporte que deux doses pour les personnes âgées de moins de 20 ans</w:t>
      </w:r>
      <w:r>
        <w:rPr>
          <w:sz w:val="18"/>
          <w:szCs w:val="18"/>
          <w:lang w:eastAsia="en-US" w:bidi="en-US"/>
        </w:rPr>
        <w:t>.</w:t>
      </w:r>
    </w:p>
  </w:footnote>
  <w:footnote w:id="5">
    <w:p w14:paraId="6D9BC191" w14:textId="3B111E2A" w:rsidR="00E37234" w:rsidRPr="00764E2B" w:rsidRDefault="00E37234" w:rsidP="0071528E">
      <w:pPr>
        <w:tabs>
          <w:tab w:val="left" w:pos="720"/>
          <w:tab w:val="left" w:pos="900"/>
        </w:tabs>
        <w:jc w:val="both"/>
        <w:rPr>
          <w:sz w:val="18"/>
          <w:szCs w:val="18"/>
        </w:rPr>
      </w:pPr>
      <w:r w:rsidRPr="00764E2B">
        <w:rPr>
          <w:sz w:val="18"/>
          <w:szCs w:val="18"/>
          <w:vertAlign w:val="superscript"/>
        </w:rPr>
        <w:footnoteRef/>
      </w:r>
      <w:r w:rsidRPr="00764E2B">
        <w:rPr>
          <w:sz w:val="18"/>
          <w:szCs w:val="18"/>
        </w:rPr>
        <w:t xml:space="preserve"> La vaccination antitétanique est recommandée à toute la population. Tous les travailleurs sont donc</w:t>
      </w:r>
      <w:r>
        <w:rPr>
          <w:sz w:val="18"/>
          <w:szCs w:val="18"/>
        </w:rPr>
        <w:t>,</w:t>
      </w:r>
      <w:r w:rsidRPr="00764E2B">
        <w:rPr>
          <w:sz w:val="18"/>
          <w:szCs w:val="18"/>
        </w:rPr>
        <w:t xml:space="preserve"> par conséquent</w:t>
      </w:r>
      <w:r>
        <w:rPr>
          <w:sz w:val="18"/>
          <w:szCs w:val="18"/>
        </w:rPr>
        <w:t>,</w:t>
      </w:r>
      <w:r w:rsidRPr="00764E2B">
        <w:rPr>
          <w:sz w:val="18"/>
          <w:szCs w:val="18"/>
        </w:rPr>
        <w:t xml:space="preserve"> ciblés.</w:t>
      </w:r>
    </w:p>
  </w:footnote>
  <w:footnote w:id="6">
    <w:p w14:paraId="0CABD638" w14:textId="77777777" w:rsidR="00E37234" w:rsidRPr="00B12AB5" w:rsidRDefault="00E37234" w:rsidP="0071528E">
      <w:pPr>
        <w:pStyle w:val="Notedebasdepage"/>
      </w:pPr>
      <w:r w:rsidRPr="00B12AB5">
        <w:rPr>
          <w:sz w:val="18"/>
          <w:szCs w:val="22"/>
          <w:vertAlign w:val="superscript"/>
          <w:lang w:eastAsia="en-US" w:bidi="en-US"/>
        </w:rPr>
        <w:footnoteRef/>
      </w:r>
      <w:r w:rsidRPr="00B12AB5">
        <w:rPr>
          <w:sz w:val="18"/>
          <w:szCs w:val="22"/>
          <w:vertAlign w:val="superscript"/>
          <w:lang w:eastAsia="en-US" w:bidi="en-US"/>
        </w:rPr>
        <w:t xml:space="preserve"> </w:t>
      </w:r>
      <w:r w:rsidRPr="00B12AB5">
        <w:rPr>
          <w:sz w:val="18"/>
          <w:szCs w:val="22"/>
          <w:lang w:eastAsia="en-US" w:bidi="en-US"/>
        </w:rPr>
        <w:t>Le vaccin contre l’hépatite A ne comporte qu’une seule dose pour les personnes âgées de moins de 20 ans.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E04F8" w14:textId="77777777" w:rsidR="00E37234" w:rsidRDefault="00E37234" w:rsidP="008B31B8">
    <w:pPr>
      <w:pStyle w:val="En-tte"/>
      <w:tabs>
        <w:tab w:val="left" w:pos="3801"/>
      </w:tabs>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B8B0E" w14:textId="77777777" w:rsidR="00E37234" w:rsidRDefault="00E37234">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E78C7" w14:textId="77777777" w:rsidR="00E37234" w:rsidRDefault="00E37234" w:rsidP="008B31B8">
    <w:pPr>
      <w:pStyle w:val="En-tte"/>
      <w:tabs>
        <w:tab w:val="left" w:pos="3801"/>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A4B45" w14:textId="77777777" w:rsidR="00E37234" w:rsidRDefault="00E37234" w:rsidP="008B31B8">
    <w:pPr>
      <w:pStyle w:val="En-tte"/>
      <w:tabs>
        <w:tab w:val="left" w:pos="3801"/>
      </w:tabs>
    </w:pPr>
    <w:r>
      <w:rPr>
        <w:noProof/>
      </w:rPr>
      <w:drawing>
        <wp:anchor distT="0" distB="0" distL="114300" distR="114300" simplePos="0" relativeHeight="251687936" behindDoc="0" locked="0" layoutInCell="1" allowOverlap="1" wp14:anchorId="0A48C3CF" wp14:editId="248C8A0F">
          <wp:simplePos x="0" y="0"/>
          <wp:positionH relativeFrom="column">
            <wp:posOffset>-914400</wp:posOffset>
          </wp:positionH>
          <wp:positionV relativeFrom="paragraph">
            <wp:posOffset>-170815</wp:posOffset>
          </wp:positionV>
          <wp:extent cx="7810500" cy="54292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810500" cy="5429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9D2D1" w14:textId="77777777" w:rsidR="00E37234" w:rsidRDefault="00E37234" w:rsidP="008B31B8">
    <w:pPr>
      <w:pStyle w:val="En-tte"/>
      <w:tabs>
        <w:tab w:val="left" w:pos="3801"/>
      </w:tabs>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F5188" w14:textId="77777777" w:rsidR="00E37234" w:rsidRDefault="00E37234">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7DCC7" w14:textId="77777777" w:rsidR="00E37234" w:rsidRDefault="00E37234" w:rsidP="0027605E">
    <w:pPr>
      <w:pStyle w:val="En-tte"/>
      <w:ind w:right="142"/>
      <w:jc w:val="right"/>
      <w:rPr>
        <w:i/>
        <w:sz w:val="20"/>
      </w:rPr>
    </w:pPr>
    <w:r w:rsidRPr="0027605E">
      <w:rPr>
        <w:i/>
        <w:noProof/>
        <w:sz w:val="20"/>
      </w:rPr>
      <mc:AlternateContent>
        <mc:Choice Requires="wps">
          <w:drawing>
            <wp:anchor distT="0" distB="0" distL="114300" distR="114300" simplePos="0" relativeHeight="251677696" behindDoc="0" locked="0" layoutInCell="1" allowOverlap="1" wp14:anchorId="6D66B2C5" wp14:editId="17E51D44">
              <wp:simplePos x="0" y="0"/>
              <wp:positionH relativeFrom="column">
                <wp:posOffset>-290195</wp:posOffset>
              </wp:positionH>
              <wp:positionV relativeFrom="paragraph">
                <wp:posOffset>-78105</wp:posOffset>
              </wp:positionV>
              <wp:extent cx="3736340" cy="371475"/>
              <wp:effectExtent l="0" t="0" r="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371475"/>
                      </a:xfrm>
                      <a:prstGeom prst="rect">
                        <a:avLst/>
                      </a:prstGeom>
                      <a:solidFill>
                        <a:srgbClr val="FFFFFF"/>
                      </a:solidFill>
                      <a:ln w="9525">
                        <a:noFill/>
                        <a:miter lim="800000"/>
                        <a:headEnd/>
                        <a:tailEnd/>
                      </a:ln>
                    </wps:spPr>
                    <wps:txbx>
                      <w:txbxContent>
                        <w:p w14:paraId="7FD3528E" w14:textId="77777777" w:rsidR="00E37234" w:rsidRPr="00395065" w:rsidRDefault="00E37234" w:rsidP="00395065">
                          <w:pPr>
                            <w:rPr>
                              <w:b/>
                              <w:sz w:val="28"/>
                              <w:szCs w:val="28"/>
                            </w:rPr>
                          </w:pPr>
                          <w:r w:rsidRPr="00395065">
                            <w:rPr>
                              <w:b/>
                              <w:sz w:val="28"/>
                              <w:szCs w:val="28"/>
                            </w:rPr>
                            <w:t>Suivi du plan d’action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66B2C5" id="_x0000_t202" coordsize="21600,21600" o:spt="202" path="m,l,21600r21600,l21600,xe">
              <v:stroke joinstyle="miter"/>
              <v:path gradientshapeok="t" o:connecttype="rect"/>
            </v:shapetype>
            <v:shape id="Zone de texte 2" o:spid="_x0000_s1031" type="#_x0000_t202" style="position:absolute;left:0;text-align:left;margin-left:-22.85pt;margin-top:-6.15pt;width:294.2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" stroked="f">
              <v:textbox>
                <w:txbxContent>
                  <w:p w14:paraId="7FD3528E" w14:textId="77777777" w:rsidR="00E37234" w:rsidRPr="00395065" w:rsidRDefault="00E37234" w:rsidP="00395065">
                    <w:pPr>
                      <w:rPr>
                        <w:b/>
                        <w:sz w:val="28"/>
                        <w:szCs w:val="28"/>
                      </w:rPr>
                    </w:pPr>
                    <w:r w:rsidRPr="00395065">
                      <w:rPr>
                        <w:b/>
                        <w:sz w:val="28"/>
                        <w:szCs w:val="28"/>
                      </w:rPr>
                      <w:t>Suivi du plan d’action</w:t>
                    </w:r>
                  </w:p>
                </w:txbxContent>
              </v:textbox>
            </v:shape>
          </w:pict>
        </mc:Fallback>
      </mc:AlternateContent>
    </w:r>
    <w:r>
      <w:rPr>
        <w:i/>
        <w:sz w:val="20"/>
      </w:rPr>
      <w:t>No ETA</w:t>
    </w:r>
  </w:p>
  <w:p w14:paraId="59AD96A2" w14:textId="77777777" w:rsidR="00E37234" w:rsidRDefault="00E37234" w:rsidP="0027605E">
    <w:pPr>
      <w:pStyle w:val="En-tte"/>
      <w:jc w:val="right"/>
      <w:rPr>
        <w:i/>
        <w:sz w:val="20"/>
      </w:rPr>
    </w:pPr>
    <w:r>
      <w:rPr>
        <w:i/>
        <w:sz w:val="20"/>
      </w:rPr>
      <w:t>Entreprise</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53D05" w14:textId="77777777" w:rsidR="00E37234" w:rsidRDefault="00E37234">
    <w:pPr>
      <w:pStyle w:val="En-tte"/>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31A83" w14:textId="77777777" w:rsidR="00E37234" w:rsidRDefault="00E37234" w:rsidP="0027605E">
    <w:pPr>
      <w:pStyle w:val="En-tte"/>
      <w:ind w:right="142"/>
      <w:jc w:val="right"/>
      <w:rPr>
        <w:i/>
        <w:sz w:val="20"/>
      </w:rPr>
    </w:pPr>
    <w:r w:rsidRPr="0027605E">
      <w:rPr>
        <w:i/>
        <w:noProof/>
        <w:sz w:val="20"/>
      </w:rPr>
      <mc:AlternateContent>
        <mc:Choice Requires="wps">
          <w:drawing>
            <wp:anchor distT="0" distB="0" distL="114300" distR="114300" simplePos="0" relativeHeight="251685888" behindDoc="0" locked="0" layoutInCell="1" allowOverlap="1" wp14:anchorId="47B6B05D" wp14:editId="4698C563">
              <wp:simplePos x="0" y="0"/>
              <wp:positionH relativeFrom="column">
                <wp:posOffset>-147752</wp:posOffset>
              </wp:positionH>
              <wp:positionV relativeFrom="paragraph">
                <wp:posOffset>-78105</wp:posOffset>
              </wp:positionV>
              <wp:extent cx="3736340" cy="371475"/>
              <wp:effectExtent l="0" t="0" r="0" b="952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371475"/>
                      </a:xfrm>
                      <a:prstGeom prst="rect">
                        <a:avLst/>
                      </a:prstGeom>
                      <a:solidFill>
                        <a:srgbClr val="FFFFFF"/>
                      </a:solidFill>
                      <a:ln w="9525">
                        <a:noFill/>
                        <a:miter lim="800000"/>
                        <a:headEnd/>
                        <a:tailEnd/>
                      </a:ln>
                    </wps:spPr>
                    <wps:txbx>
                      <w:txbxContent>
                        <w:p w14:paraId="56B5EECE" w14:textId="77777777" w:rsidR="00E37234" w:rsidRPr="00395065" w:rsidRDefault="00E37234" w:rsidP="00395065">
                          <w:pPr>
                            <w:rPr>
                              <w:b/>
                              <w:sz w:val="28"/>
                              <w:szCs w:val="28"/>
                            </w:rPr>
                          </w:pPr>
                          <w:r w:rsidRPr="00395065">
                            <w:rPr>
                              <w:b/>
                              <w:sz w:val="28"/>
                              <w:szCs w:val="28"/>
                            </w:rPr>
                            <w:t>Suivi du plan d’action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6B05D" id="_x0000_t202" coordsize="21600,21600" o:spt="202" path="m,l,21600r21600,l21600,xe">
              <v:stroke joinstyle="miter"/>
              <v:path gradientshapeok="t" o:connecttype="rect"/>
            </v:shapetype>
            <v:shape id="_x0000_s1038" type="#_x0000_t202" style="position:absolute;left:0;text-align:left;margin-left:-11.65pt;margin-top:-6.15pt;width:294.2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" stroked="f">
              <v:textbox>
                <w:txbxContent>
                  <w:p w14:paraId="56B5EECE" w14:textId="77777777" w:rsidR="00E37234" w:rsidRPr="00395065" w:rsidRDefault="00E37234" w:rsidP="00395065">
                    <w:pPr>
                      <w:rPr>
                        <w:b/>
                        <w:sz w:val="28"/>
                        <w:szCs w:val="28"/>
                      </w:rPr>
                    </w:pPr>
                    <w:r w:rsidRPr="00395065">
                      <w:rPr>
                        <w:b/>
                        <w:sz w:val="28"/>
                        <w:szCs w:val="28"/>
                      </w:rPr>
                      <w:t>Suivi du plan d’action</w:t>
                    </w:r>
                  </w:p>
                </w:txbxContent>
              </v:textbox>
            </v:shape>
          </w:pict>
        </mc:Fallback>
      </mc:AlternateContent>
    </w:r>
    <w:r>
      <w:rPr>
        <w:i/>
        <w:sz w:val="20"/>
      </w:rPr>
      <w:t>No ETA</w:t>
    </w:r>
  </w:p>
  <w:p w14:paraId="651D1510" w14:textId="77777777" w:rsidR="00E37234" w:rsidRDefault="00E37234" w:rsidP="0027605E">
    <w:pPr>
      <w:pStyle w:val="En-tte"/>
      <w:jc w:val="right"/>
      <w:rPr>
        <w:i/>
        <w:sz w:val="20"/>
      </w:rPr>
    </w:pPr>
    <w:r>
      <w:rPr>
        <w:i/>
        <w:sz w:val="20"/>
      </w:rPr>
      <w:t>Entreprise</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5C1A8" w14:textId="77777777" w:rsidR="00E37234" w:rsidRPr="000B4A38" w:rsidRDefault="00E37234" w:rsidP="000B4A38">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979B2"/>
    <w:multiLevelType w:val="hybridMultilevel"/>
    <w:tmpl w:val="CCAEB894"/>
    <w:lvl w:ilvl="0" w:tplc="6B949FA6">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766D24"/>
    <w:multiLevelType w:val="hybridMultilevel"/>
    <w:tmpl w:val="7B82A9A2"/>
    <w:lvl w:ilvl="0" w:tplc="B08218DE">
      <w:start w:val="1"/>
      <w:numFmt w:val="bullet"/>
      <w:lvlText w:val=""/>
      <w:lvlJc w:val="left"/>
      <w:pPr>
        <w:ind w:left="360" w:hanging="360"/>
      </w:pPr>
      <w:rPr>
        <w:rFonts w:ascii="Symbol" w:hAnsi="Symbol" w:hint="default"/>
        <w:color w:val="0070C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C926A99"/>
    <w:multiLevelType w:val="hybridMultilevel"/>
    <w:tmpl w:val="12F8359C"/>
    <w:lvl w:ilvl="0" w:tplc="EFC864B6">
      <w:start w:val="1"/>
      <w:numFmt w:val="decimal"/>
      <w:lvlText w:val="%1."/>
      <w:lvlJc w:val="left"/>
      <w:pPr>
        <w:ind w:left="360" w:hanging="360"/>
      </w:pPr>
      <w:rPr>
        <w:b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0E131D44"/>
    <w:multiLevelType w:val="hybridMultilevel"/>
    <w:tmpl w:val="CCB86B2E"/>
    <w:lvl w:ilvl="0" w:tplc="9D401A12">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17263DD"/>
    <w:multiLevelType w:val="hybridMultilevel"/>
    <w:tmpl w:val="B602E4EE"/>
    <w:lvl w:ilvl="0" w:tplc="9D401A12">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5" w15:restartNumberingAfterBreak="0">
    <w:nsid w:val="1F7D423C"/>
    <w:multiLevelType w:val="multilevel"/>
    <w:tmpl w:val="0C0C001F"/>
    <w:styleLink w:val="Styl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93871D4"/>
    <w:multiLevelType w:val="multilevel"/>
    <w:tmpl w:val="51FC810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6786334"/>
    <w:multiLevelType w:val="hybridMultilevel"/>
    <w:tmpl w:val="12F8359C"/>
    <w:lvl w:ilvl="0" w:tplc="EFC864B6">
      <w:start w:val="1"/>
      <w:numFmt w:val="decimal"/>
      <w:lvlText w:val="%1."/>
      <w:lvlJc w:val="left"/>
      <w:pPr>
        <w:ind w:left="360" w:hanging="360"/>
      </w:pPr>
      <w:rPr>
        <w:b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3D0B1792"/>
    <w:multiLevelType w:val="hybridMultilevel"/>
    <w:tmpl w:val="12F8359C"/>
    <w:lvl w:ilvl="0" w:tplc="EFC864B6">
      <w:start w:val="1"/>
      <w:numFmt w:val="decimal"/>
      <w:lvlText w:val="%1."/>
      <w:lvlJc w:val="left"/>
      <w:pPr>
        <w:ind w:left="360" w:hanging="360"/>
      </w:pPr>
      <w:rPr>
        <w:b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43C172C0"/>
    <w:multiLevelType w:val="multilevel"/>
    <w:tmpl w:val="3292638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 w15:restartNumberingAfterBreak="0">
    <w:nsid w:val="4498328F"/>
    <w:multiLevelType w:val="hybridMultilevel"/>
    <w:tmpl w:val="12F8359C"/>
    <w:lvl w:ilvl="0" w:tplc="EFC864B6">
      <w:start w:val="1"/>
      <w:numFmt w:val="decimal"/>
      <w:lvlText w:val="%1."/>
      <w:lvlJc w:val="left"/>
      <w:pPr>
        <w:ind w:left="360" w:hanging="360"/>
      </w:pPr>
      <w:rPr>
        <w:b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47804336"/>
    <w:multiLevelType w:val="multilevel"/>
    <w:tmpl w:val="0F4076B8"/>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0070C0"/>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72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12" w15:restartNumberingAfterBreak="0">
    <w:nsid w:val="49B86350"/>
    <w:multiLevelType w:val="multilevel"/>
    <w:tmpl w:val="622837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ACF3B94"/>
    <w:multiLevelType w:val="hybridMultilevel"/>
    <w:tmpl w:val="45F6401C"/>
    <w:lvl w:ilvl="0" w:tplc="0C0C0001">
      <w:start w:val="1"/>
      <w:numFmt w:val="bullet"/>
      <w:lvlText w:val=""/>
      <w:lvlJc w:val="left"/>
      <w:pPr>
        <w:ind w:left="755" w:hanging="360"/>
      </w:pPr>
      <w:rPr>
        <w:rFonts w:ascii="Symbol" w:hAnsi="Symbol" w:hint="default"/>
      </w:rPr>
    </w:lvl>
    <w:lvl w:ilvl="1" w:tplc="0C0C0003" w:tentative="1">
      <w:start w:val="1"/>
      <w:numFmt w:val="bullet"/>
      <w:lvlText w:val="o"/>
      <w:lvlJc w:val="left"/>
      <w:pPr>
        <w:ind w:left="1475" w:hanging="360"/>
      </w:pPr>
      <w:rPr>
        <w:rFonts w:ascii="Courier New" w:hAnsi="Courier New" w:cs="Courier New" w:hint="default"/>
      </w:rPr>
    </w:lvl>
    <w:lvl w:ilvl="2" w:tplc="0C0C0005" w:tentative="1">
      <w:start w:val="1"/>
      <w:numFmt w:val="bullet"/>
      <w:lvlText w:val=""/>
      <w:lvlJc w:val="left"/>
      <w:pPr>
        <w:ind w:left="2195" w:hanging="360"/>
      </w:pPr>
      <w:rPr>
        <w:rFonts w:ascii="Wingdings" w:hAnsi="Wingdings" w:hint="default"/>
      </w:rPr>
    </w:lvl>
    <w:lvl w:ilvl="3" w:tplc="0C0C0001" w:tentative="1">
      <w:start w:val="1"/>
      <w:numFmt w:val="bullet"/>
      <w:lvlText w:val=""/>
      <w:lvlJc w:val="left"/>
      <w:pPr>
        <w:ind w:left="2915" w:hanging="360"/>
      </w:pPr>
      <w:rPr>
        <w:rFonts w:ascii="Symbol" w:hAnsi="Symbol" w:hint="default"/>
      </w:rPr>
    </w:lvl>
    <w:lvl w:ilvl="4" w:tplc="0C0C0003" w:tentative="1">
      <w:start w:val="1"/>
      <w:numFmt w:val="bullet"/>
      <w:lvlText w:val="o"/>
      <w:lvlJc w:val="left"/>
      <w:pPr>
        <w:ind w:left="3635" w:hanging="360"/>
      </w:pPr>
      <w:rPr>
        <w:rFonts w:ascii="Courier New" w:hAnsi="Courier New" w:cs="Courier New" w:hint="default"/>
      </w:rPr>
    </w:lvl>
    <w:lvl w:ilvl="5" w:tplc="0C0C0005" w:tentative="1">
      <w:start w:val="1"/>
      <w:numFmt w:val="bullet"/>
      <w:lvlText w:val=""/>
      <w:lvlJc w:val="left"/>
      <w:pPr>
        <w:ind w:left="4355" w:hanging="360"/>
      </w:pPr>
      <w:rPr>
        <w:rFonts w:ascii="Wingdings" w:hAnsi="Wingdings" w:hint="default"/>
      </w:rPr>
    </w:lvl>
    <w:lvl w:ilvl="6" w:tplc="0C0C0001" w:tentative="1">
      <w:start w:val="1"/>
      <w:numFmt w:val="bullet"/>
      <w:lvlText w:val=""/>
      <w:lvlJc w:val="left"/>
      <w:pPr>
        <w:ind w:left="5075" w:hanging="360"/>
      </w:pPr>
      <w:rPr>
        <w:rFonts w:ascii="Symbol" w:hAnsi="Symbol" w:hint="default"/>
      </w:rPr>
    </w:lvl>
    <w:lvl w:ilvl="7" w:tplc="0C0C0003" w:tentative="1">
      <w:start w:val="1"/>
      <w:numFmt w:val="bullet"/>
      <w:lvlText w:val="o"/>
      <w:lvlJc w:val="left"/>
      <w:pPr>
        <w:ind w:left="5795" w:hanging="360"/>
      </w:pPr>
      <w:rPr>
        <w:rFonts w:ascii="Courier New" w:hAnsi="Courier New" w:cs="Courier New" w:hint="default"/>
      </w:rPr>
    </w:lvl>
    <w:lvl w:ilvl="8" w:tplc="0C0C0005" w:tentative="1">
      <w:start w:val="1"/>
      <w:numFmt w:val="bullet"/>
      <w:lvlText w:val=""/>
      <w:lvlJc w:val="left"/>
      <w:pPr>
        <w:ind w:left="6515" w:hanging="360"/>
      </w:pPr>
      <w:rPr>
        <w:rFonts w:ascii="Wingdings" w:hAnsi="Wingdings" w:hint="default"/>
      </w:rPr>
    </w:lvl>
  </w:abstractNum>
  <w:abstractNum w:abstractNumId="14" w15:restartNumberingAfterBreak="0">
    <w:nsid w:val="4CEA00A2"/>
    <w:multiLevelType w:val="multilevel"/>
    <w:tmpl w:val="CBBC8D0A"/>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360"/>
      </w:pPr>
      <w:rPr>
        <w:rFonts w:asciiTheme="minorHAnsi" w:hAnsiTheme="minorHAnsi" w:hint="default"/>
        <w:color w:val="auto"/>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72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15" w15:restartNumberingAfterBreak="0">
    <w:nsid w:val="50517307"/>
    <w:multiLevelType w:val="hybridMultilevel"/>
    <w:tmpl w:val="607856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7E007B9"/>
    <w:multiLevelType w:val="hybridMultilevel"/>
    <w:tmpl w:val="12F8359C"/>
    <w:lvl w:ilvl="0" w:tplc="EFC864B6">
      <w:start w:val="1"/>
      <w:numFmt w:val="decimal"/>
      <w:lvlText w:val="%1."/>
      <w:lvlJc w:val="left"/>
      <w:pPr>
        <w:ind w:left="360" w:hanging="360"/>
      </w:pPr>
      <w:rPr>
        <w:b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7" w15:restartNumberingAfterBreak="0">
    <w:nsid w:val="5BA762C9"/>
    <w:multiLevelType w:val="hybridMultilevel"/>
    <w:tmpl w:val="E730CE3E"/>
    <w:lvl w:ilvl="0" w:tplc="9D401A12">
      <w:start w:val="1"/>
      <w:numFmt w:val="bullet"/>
      <w:lvlText w:val=""/>
      <w:lvlJc w:val="left"/>
      <w:pPr>
        <w:ind w:left="360" w:hanging="360"/>
      </w:pPr>
      <w:rPr>
        <w:rFonts w:ascii="Symbol" w:hAnsi="Symbol" w:hint="default"/>
        <w:color w:val="0070C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6033602F"/>
    <w:multiLevelType w:val="hybridMultilevel"/>
    <w:tmpl w:val="6228F0AC"/>
    <w:lvl w:ilvl="0" w:tplc="0C0C0001">
      <w:start w:val="1"/>
      <w:numFmt w:val="bullet"/>
      <w:lvlText w:val=""/>
      <w:lvlJc w:val="left"/>
      <w:pPr>
        <w:ind w:left="962" w:hanging="360"/>
      </w:pPr>
      <w:rPr>
        <w:rFonts w:ascii="Symbol" w:hAnsi="Symbol" w:hint="default"/>
      </w:rPr>
    </w:lvl>
    <w:lvl w:ilvl="1" w:tplc="0C0C0003" w:tentative="1">
      <w:start w:val="1"/>
      <w:numFmt w:val="bullet"/>
      <w:lvlText w:val="o"/>
      <w:lvlJc w:val="left"/>
      <w:pPr>
        <w:ind w:left="1682" w:hanging="360"/>
      </w:pPr>
      <w:rPr>
        <w:rFonts w:ascii="Courier New" w:hAnsi="Courier New" w:cs="Courier New" w:hint="default"/>
      </w:rPr>
    </w:lvl>
    <w:lvl w:ilvl="2" w:tplc="0C0C0005" w:tentative="1">
      <w:start w:val="1"/>
      <w:numFmt w:val="bullet"/>
      <w:lvlText w:val=""/>
      <w:lvlJc w:val="left"/>
      <w:pPr>
        <w:ind w:left="2402" w:hanging="360"/>
      </w:pPr>
      <w:rPr>
        <w:rFonts w:ascii="Wingdings" w:hAnsi="Wingdings" w:hint="default"/>
      </w:rPr>
    </w:lvl>
    <w:lvl w:ilvl="3" w:tplc="0C0C0001" w:tentative="1">
      <w:start w:val="1"/>
      <w:numFmt w:val="bullet"/>
      <w:lvlText w:val=""/>
      <w:lvlJc w:val="left"/>
      <w:pPr>
        <w:ind w:left="3122" w:hanging="360"/>
      </w:pPr>
      <w:rPr>
        <w:rFonts w:ascii="Symbol" w:hAnsi="Symbol" w:hint="default"/>
      </w:rPr>
    </w:lvl>
    <w:lvl w:ilvl="4" w:tplc="0C0C0003" w:tentative="1">
      <w:start w:val="1"/>
      <w:numFmt w:val="bullet"/>
      <w:lvlText w:val="o"/>
      <w:lvlJc w:val="left"/>
      <w:pPr>
        <w:ind w:left="3842" w:hanging="360"/>
      </w:pPr>
      <w:rPr>
        <w:rFonts w:ascii="Courier New" w:hAnsi="Courier New" w:cs="Courier New" w:hint="default"/>
      </w:rPr>
    </w:lvl>
    <w:lvl w:ilvl="5" w:tplc="0C0C0005" w:tentative="1">
      <w:start w:val="1"/>
      <w:numFmt w:val="bullet"/>
      <w:lvlText w:val=""/>
      <w:lvlJc w:val="left"/>
      <w:pPr>
        <w:ind w:left="4562" w:hanging="360"/>
      </w:pPr>
      <w:rPr>
        <w:rFonts w:ascii="Wingdings" w:hAnsi="Wingdings" w:hint="default"/>
      </w:rPr>
    </w:lvl>
    <w:lvl w:ilvl="6" w:tplc="0C0C0001" w:tentative="1">
      <w:start w:val="1"/>
      <w:numFmt w:val="bullet"/>
      <w:lvlText w:val=""/>
      <w:lvlJc w:val="left"/>
      <w:pPr>
        <w:ind w:left="5282" w:hanging="360"/>
      </w:pPr>
      <w:rPr>
        <w:rFonts w:ascii="Symbol" w:hAnsi="Symbol" w:hint="default"/>
      </w:rPr>
    </w:lvl>
    <w:lvl w:ilvl="7" w:tplc="0C0C0003" w:tentative="1">
      <w:start w:val="1"/>
      <w:numFmt w:val="bullet"/>
      <w:lvlText w:val="o"/>
      <w:lvlJc w:val="left"/>
      <w:pPr>
        <w:ind w:left="6002" w:hanging="360"/>
      </w:pPr>
      <w:rPr>
        <w:rFonts w:ascii="Courier New" w:hAnsi="Courier New" w:cs="Courier New" w:hint="default"/>
      </w:rPr>
    </w:lvl>
    <w:lvl w:ilvl="8" w:tplc="0C0C0005" w:tentative="1">
      <w:start w:val="1"/>
      <w:numFmt w:val="bullet"/>
      <w:lvlText w:val=""/>
      <w:lvlJc w:val="left"/>
      <w:pPr>
        <w:ind w:left="6722" w:hanging="360"/>
      </w:pPr>
      <w:rPr>
        <w:rFonts w:ascii="Wingdings" w:hAnsi="Wingdings" w:hint="default"/>
      </w:rPr>
    </w:lvl>
  </w:abstractNum>
  <w:abstractNum w:abstractNumId="19" w15:restartNumberingAfterBreak="0">
    <w:nsid w:val="66244D44"/>
    <w:multiLevelType w:val="hybridMultilevel"/>
    <w:tmpl w:val="12F8359C"/>
    <w:lvl w:ilvl="0" w:tplc="EFC864B6">
      <w:start w:val="1"/>
      <w:numFmt w:val="decimal"/>
      <w:lvlText w:val="%1."/>
      <w:lvlJc w:val="left"/>
      <w:pPr>
        <w:ind w:left="360" w:hanging="360"/>
      </w:pPr>
      <w:rPr>
        <w:b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67E32A14"/>
    <w:multiLevelType w:val="hybridMultilevel"/>
    <w:tmpl w:val="062C0B8A"/>
    <w:lvl w:ilvl="0" w:tplc="0C0C0001">
      <w:start w:val="1"/>
      <w:numFmt w:val="bullet"/>
      <w:lvlText w:val=""/>
      <w:lvlJc w:val="left"/>
      <w:pPr>
        <w:ind w:left="755" w:hanging="360"/>
      </w:pPr>
      <w:rPr>
        <w:rFonts w:ascii="Symbol" w:hAnsi="Symbol" w:hint="default"/>
      </w:rPr>
    </w:lvl>
    <w:lvl w:ilvl="1" w:tplc="0C0C0003" w:tentative="1">
      <w:start w:val="1"/>
      <w:numFmt w:val="bullet"/>
      <w:lvlText w:val="o"/>
      <w:lvlJc w:val="left"/>
      <w:pPr>
        <w:ind w:left="1475" w:hanging="360"/>
      </w:pPr>
      <w:rPr>
        <w:rFonts w:ascii="Courier New" w:hAnsi="Courier New" w:cs="Courier New" w:hint="default"/>
      </w:rPr>
    </w:lvl>
    <w:lvl w:ilvl="2" w:tplc="0C0C0005" w:tentative="1">
      <w:start w:val="1"/>
      <w:numFmt w:val="bullet"/>
      <w:lvlText w:val=""/>
      <w:lvlJc w:val="left"/>
      <w:pPr>
        <w:ind w:left="2195" w:hanging="360"/>
      </w:pPr>
      <w:rPr>
        <w:rFonts w:ascii="Wingdings" w:hAnsi="Wingdings" w:hint="default"/>
      </w:rPr>
    </w:lvl>
    <w:lvl w:ilvl="3" w:tplc="0C0C0001" w:tentative="1">
      <w:start w:val="1"/>
      <w:numFmt w:val="bullet"/>
      <w:lvlText w:val=""/>
      <w:lvlJc w:val="left"/>
      <w:pPr>
        <w:ind w:left="2915" w:hanging="360"/>
      </w:pPr>
      <w:rPr>
        <w:rFonts w:ascii="Symbol" w:hAnsi="Symbol" w:hint="default"/>
      </w:rPr>
    </w:lvl>
    <w:lvl w:ilvl="4" w:tplc="0C0C0003" w:tentative="1">
      <w:start w:val="1"/>
      <w:numFmt w:val="bullet"/>
      <w:lvlText w:val="o"/>
      <w:lvlJc w:val="left"/>
      <w:pPr>
        <w:ind w:left="3635" w:hanging="360"/>
      </w:pPr>
      <w:rPr>
        <w:rFonts w:ascii="Courier New" w:hAnsi="Courier New" w:cs="Courier New" w:hint="default"/>
      </w:rPr>
    </w:lvl>
    <w:lvl w:ilvl="5" w:tplc="0C0C0005" w:tentative="1">
      <w:start w:val="1"/>
      <w:numFmt w:val="bullet"/>
      <w:lvlText w:val=""/>
      <w:lvlJc w:val="left"/>
      <w:pPr>
        <w:ind w:left="4355" w:hanging="360"/>
      </w:pPr>
      <w:rPr>
        <w:rFonts w:ascii="Wingdings" w:hAnsi="Wingdings" w:hint="default"/>
      </w:rPr>
    </w:lvl>
    <w:lvl w:ilvl="6" w:tplc="0C0C0001" w:tentative="1">
      <w:start w:val="1"/>
      <w:numFmt w:val="bullet"/>
      <w:lvlText w:val=""/>
      <w:lvlJc w:val="left"/>
      <w:pPr>
        <w:ind w:left="5075" w:hanging="360"/>
      </w:pPr>
      <w:rPr>
        <w:rFonts w:ascii="Symbol" w:hAnsi="Symbol" w:hint="default"/>
      </w:rPr>
    </w:lvl>
    <w:lvl w:ilvl="7" w:tplc="0C0C0003" w:tentative="1">
      <w:start w:val="1"/>
      <w:numFmt w:val="bullet"/>
      <w:lvlText w:val="o"/>
      <w:lvlJc w:val="left"/>
      <w:pPr>
        <w:ind w:left="5795" w:hanging="360"/>
      </w:pPr>
      <w:rPr>
        <w:rFonts w:ascii="Courier New" w:hAnsi="Courier New" w:cs="Courier New" w:hint="default"/>
      </w:rPr>
    </w:lvl>
    <w:lvl w:ilvl="8" w:tplc="0C0C0005" w:tentative="1">
      <w:start w:val="1"/>
      <w:numFmt w:val="bullet"/>
      <w:lvlText w:val=""/>
      <w:lvlJc w:val="left"/>
      <w:pPr>
        <w:ind w:left="6515" w:hanging="360"/>
      </w:pPr>
      <w:rPr>
        <w:rFonts w:ascii="Wingdings" w:hAnsi="Wingdings" w:hint="default"/>
      </w:rPr>
    </w:lvl>
  </w:abstractNum>
  <w:abstractNum w:abstractNumId="21" w15:restartNumberingAfterBreak="0">
    <w:nsid w:val="6F055E96"/>
    <w:multiLevelType w:val="hybridMultilevel"/>
    <w:tmpl w:val="12F8359C"/>
    <w:lvl w:ilvl="0" w:tplc="EFC864B6">
      <w:start w:val="1"/>
      <w:numFmt w:val="decimal"/>
      <w:lvlText w:val="%1."/>
      <w:lvlJc w:val="left"/>
      <w:pPr>
        <w:ind w:left="360" w:hanging="360"/>
      </w:pPr>
      <w:rPr>
        <w:b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2" w15:restartNumberingAfterBreak="0">
    <w:nsid w:val="6FBA77AA"/>
    <w:multiLevelType w:val="hybridMultilevel"/>
    <w:tmpl w:val="12F8359C"/>
    <w:lvl w:ilvl="0" w:tplc="EFC864B6">
      <w:start w:val="1"/>
      <w:numFmt w:val="decimal"/>
      <w:lvlText w:val="%1."/>
      <w:lvlJc w:val="left"/>
      <w:pPr>
        <w:ind w:left="360" w:hanging="360"/>
      </w:pPr>
      <w:rPr>
        <w:b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15:restartNumberingAfterBreak="0">
    <w:nsid w:val="6FE1679C"/>
    <w:multiLevelType w:val="hybridMultilevel"/>
    <w:tmpl w:val="4BC2ADF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737B0B51"/>
    <w:multiLevelType w:val="hybridMultilevel"/>
    <w:tmpl w:val="A2BEEFF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1"/>
  </w:num>
  <w:num w:numId="2">
    <w:abstractNumId w:val="0"/>
  </w:num>
  <w:num w:numId="3">
    <w:abstractNumId w:val="13"/>
  </w:num>
  <w:num w:numId="4">
    <w:abstractNumId w:val="20"/>
  </w:num>
  <w:num w:numId="5">
    <w:abstractNumId w:val="9"/>
  </w:num>
  <w:num w:numId="6">
    <w:abstractNumId w:val="12"/>
  </w:num>
  <w:num w:numId="7">
    <w:abstractNumId w:val="6"/>
  </w:num>
  <w:num w:numId="8">
    <w:abstractNumId w:val="15"/>
  </w:num>
  <w:num w:numId="9">
    <w:abstractNumId w:val="1"/>
  </w:num>
  <w:num w:numId="10">
    <w:abstractNumId w:val="5"/>
  </w:num>
  <w:num w:numId="11">
    <w:abstractNumId w:val="23"/>
  </w:num>
  <w:num w:numId="12">
    <w:abstractNumId w:val="8"/>
  </w:num>
  <w:num w:numId="13">
    <w:abstractNumId w:val="19"/>
  </w:num>
  <w:num w:numId="14">
    <w:abstractNumId w:val="10"/>
  </w:num>
  <w:num w:numId="15">
    <w:abstractNumId w:val="16"/>
  </w:num>
  <w:num w:numId="16">
    <w:abstractNumId w:val="21"/>
  </w:num>
  <w:num w:numId="17">
    <w:abstractNumId w:val="14"/>
  </w:num>
  <w:num w:numId="18">
    <w:abstractNumId w:val="18"/>
  </w:num>
  <w:num w:numId="19">
    <w:abstractNumId w:val="24"/>
  </w:num>
  <w:num w:numId="20">
    <w:abstractNumId w:val="2"/>
  </w:num>
  <w:num w:numId="21">
    <w:abstractNumId w:val="22"/>
  </w:num>
  <w:num w:numId="22">
    <w:abstractNumId w:val="7"/>
  </w:num>
  <w:num w:numId="23">
    <w:abstractNumId w:val="4"/>
  </w:num>
  <w:num w:numId="24">
    <w:abstractNumId w:val="17"/>
  </w:num>
  <w:num w:numId="2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133"/>
    <w:rsid w:val="00003012"/>
    <w:rsid w:val="000234B2"/>
    <w:rsid w:val="0002463B"/>
    <w:rsid w:val="000364B0"/>
    <w:rsid w:val="000502E5"/>
    <w:rsid w:val="00054B8B"/>
    <w:rsid w:val="00061276"/>
    <w:rsid w:val="00071D63"/>
    <w:rsid w:val="000A67AC"/>
    <w:rsid w:val="000B070C"/>
    <w:rsid w:val="000B0DF5"/>
    <w:rsid w:val="000B1EB9"/>
    <w:rsid w:val="000B30FA"/>
    <w:rsid w:val="000B39AF"/>
    <w:rsid w:val="000B4A38"/>
    <w:rsid w:val="000B57F7"/>
    <w:rsid w:val="000C051A"/>
    <w:rsid w:val="000C422B"/>
    <w:rsid w:val="000E3C72"/>
    <w:rsid w:val="000E6DE2"/>
    <w:rsid w:val="00102A75"/>
    <w:rsid w:val="001250DE"/>
    <w:rsid w:val="001324D9"/>
    <w:rsid w:val="00153641"/>
    <w:rsid w:val="0015666F"/>
    <w:rsid w:val="00163968"/>
    <w:rsid w:val="0017756C"/>
    <w:rsid w:val="00191DEF"/>
    <w:rsid w:val="0019700A"/>
    <w:rsid w:val="001C028D"/>
    <w:rsid w:val="001C6BC2"/>
    <w:rsid w:val="001D4E6B"/>
    <w:rsid w:val="001E6C85"/>
    <w:rsid w:val="002013CD"/>
    <w:rsid w:val="00202A46"/>
    <w:rsid w:val="002037D1"/>
    <w:rsid w:val="00211F55"/>
    <w:rsid w:val="002170FE"/>
    <w:rsid w:val="0025396E"/>
    <w:rsid w:val="00262759"/>
    <w:rsid w:val="00263A90"/>
    <w:rsid w:val="002727E2"/>
    <w:rsid w:val="0027605E"/>
    <w:rsid w:val="00293F82"/>
    <w:rsid w:val="002A5D75"/>
    <w:rsid w:val="002B57E5"/>
    <w:rsid w:val="002D2009"/>
    <w:rsid w:val="002D6377"/>
    <w:rsid w:val="002E6410"/>
    <w:rsid w:val="00300595"/>
    <w:rsid w:val="00313119"/>
    <w:rsid w:val="00313262"/>
    <w:rsid w:val="003144EE"/>
    <w:rsid w:val="003171C9"/>
    <w:rsid w:val="003300F3"/>
    <w:rsid w:val="00342713"/>
    <w:rsid w:val="00352A22"/>
    <w:rsid w:val="00356C05"/>
    <w:rsid w:val="00357FBA"/>
    <w:rsid w:val="00360FB6"/>
    <w:rsid w:val="00365A7F"/>
    <w:rsid w:val="0037170E"/>
    <w:rsid w:val="00386586"/>
    <w:rsid w:val="00395065"/>
    <w:rsid w:val="003A5C16"/>
    <w:rsid w:val="003D5C37"/>
    <w:rsid w:val="00403605"/>
    <w:rsid w:val="00404776"/>
    <w:rsid w:val="004126D2"/>
    <w:rsid w:val="00413DA9"/>
    <w:rsid w:val="00415BF4"/>
    <w:rsid w:val="00417157"/>
    <w:rsid w:val="0042031C"/>
    <w:rsid w:val="004224FC"/>
    <w:rsid w:val="00422CA5"/>
    <w:rsid w:val="00426044"/>
    <w:rsid w:val="00434C8E"/>
    <w:rsid w:val="00442249"/>
    <w:rsid w:val="00445455"/>
    <w:rsid w:val="00456191"/>
    <w:rsid w:val="004570A8"/>
    <w:rsid w:val="00457AEF"/>
    <w:rsid w:val="00465E98"/>
    <w:rsid w:val="00470FEA"/>
    <w:rsid w:val="0047793D"/>
    <w:rsid w:val="00481DE8"/>
    <w:rsid w:val="004975DB"/>
    <w:rsid w:val="004A07E9"/>
    <w:rsid w:val="004A6A4B"/>
    <w:rsid w:val="004B13D6"/>
    <w:rsid w:val="004C0198"/>
    <w:rsid w:val="004D5876"/>
    <w:rsid w:val="004D5DE5"/>
    <w:rsid w:val="004E6EFA"/>
    <w:rsid w:val="00501AAD"/>
    <w:rsid w:val="00506461"/>
    <w:rsid w:val="005102C4"/>
    <w:rsid w:val="005117C7"/>
    <w:rsid w:val="00515A3B"/>
    <w:rsid w:val="00527C8C"/>
    <w:rsid w:val="005341E2"/>
    <w:rsid w:val="00534D83"/>
    <w:rsid w:val="005358F3"/>
    <w:rsid w:val="005450A2"/>
    <w:rsid w:val="005504F7"/>
    <w:rsid w:val="005635FE"/>
    <w:rsid w:val="0057336B"/>
    <w:rsid w:val="005766E0"/>
    <w:rsid w:val="005775CD"/>
    <w:rsid w:val="00582593"/>
    <w:rsid w:val="005837D1"/>
    <w:rsid w:val="005A72BB"/>
    <w:rsid w:val="005B3ECB"/>
    <w:rsid w:val="005F2335"/>
    <w:rsid w:val="00604C1B"/>
    <w:rsid w:val="00615AD9"/>
    <w:rsid w:val="00627434"/>
    <w:rsid w:val="00630DD8"/>
    <w:rsid w:val="00666D73"/>
    <w:rsid w:val="00670605"/>
    <w:rsid w:val="00697E5D"/>
    <w:rsid w:val="006C18B7"/>
    <w:rsid w:val="006C3D50"/>
    <w:rsid w:val="006D163B"/>
    <w:rsid w:val="006D3337"/>
    <w:rsid w:val="00705418"/>
    <w:rsid w:val="0071528E"/>
    <w:rsid w:val="00724F79"/>
    <w:rsid w:val="007254F0"/>
    <w:rsid w:val="0072769E"/>
    <w:rsid w:val="00737DD8"/>
    <w:rsid w:val="00746DA6"/>
    <w:rsid w:val="0075008F"/>
    <w:rsid w:val="0075211F"/>
    <w:rsid w:val="007630DF"/>
    <w:rsid w:val="00764E2B"/>
    <w:rsid w:val="00772959"/>
    <w:rsid w:val="00773DCD"/>
    <w:rsid w:val="0078128B"/>
    <w:rsid w:val="007819FB"/>
    <w:rsid w:val="00791AB9"/>
    <w:rsid w:val="00793DEF"/>
    <w:rsid w:val="00794530"/>
    <w:rsid w:val="007A12BE"/>
    <w:rsid w:val="007B5114"/>
    <w:rsid w:val="007B7DEE"/>
    <w:rsid w:val="007C4133"/>
    <w:rsid w:val="007D7080"/>
    <w:rsid w:val="007F1B10"/>
    <w:rsid w:val="00800BA8"/>
    <w:rsid w:val="00804446"/>
    <w:rsid w:val="00805910"/>
    <w:rsid w:val="00806CBC"/>
    <w:rsid w:val="00816EFA"/>
    <w:rsid w:val="00825D0C"/>
    <w:rsid w:val="008365A0"/>
    <w:rsid w:val="008559F8"/>
    <w:rsid w:val="008578DC"/>
    <w:rsid w:val="0086156F"/>
    <w:rsid w:val="00864780"/>
    <w:rsid w:val="008665BA"/>
    <w:rsid w:val="008829CD"/>
    <w:rsid w:val="00893CDF"/>
    <w:rsid w:val="008A4695"/>
    <w:rsid w:val="008A65C3"/>
    <w:rsid w:val="008B31B8"/>
    <w:rsid w:val="008D1D6C"/>
    <w:rsid w:val="008F297A"/>
    <w:rsid w:val="00902C72"/>
    <w:rsid w:val="00906E20"/>
    <w:rsid w:val="00921F05"/>
    <w:rsid w:val="00927479"/>
    <w:rsid w:val="0093694B"/>
    <w:rsid w:val="00946FC9"/>
    <w:rsid w:val="00950C0C"/>
    <w:rsid w:val="009530FF"/>
    <w:rsid w:val="00976F54"/>
    <w:rsid w:val="009A78FF"/>
    <w:rsid w:val="009B0C2A"/>
    <w:rsid w:val="009B7D93"/>
    <w:rsid w:val="009D221F"/>
    <w:rsid w:val="009E1081"/>
    <w:rsid w:val="009E1BD4"/>
    <w:rsid w:val="009F1EAD"/>
    <w:rsid w:val="009F4187"/>
    <w:rsid w:val="009F6CB3"/>
    <w:rsid w:val="00A01354"/>
    <w:rsid w:val="00A07706"/>
    <w:rsid w:val="00A30FE9"/>
    <w:rsid w:val="00A31F4F"/>
    <w:rsid w:val="00A344B5"/>
    <w:rsid w:val="00A43A46"/>
    <w:rsid w:val="00A43B1C"/>
    <w:rsid w:val="00A51CA8"/>
    <w:rsid w:val="00A71BDA"/>
    <w:rsid w:val="00A738B7"/>
    <w:rsid w:val="00A74571"/>
    <w:rsid w:val="00A838C5"/>
    <w:rsid w:val="00A955BE"/>
    <w:rsid w:val="00AB65BE"/>
    <w:rsid w:val="00AB6BE7"/>
    <w:rsid w:val="00AC08F7"/>
    <w:rsid w:val="00AD1F61"/>
    <w:rsid w:val="00AD776A"/>
    <w:rsid w:val="00AE1036"/>
    <w:rsid w:val="00AE748C"/>
    <w:rsid w:val="00AF6D2E"/>
    <w:rsid w:val="00B03C2C"/>
    <w:rsid w:val="00B12AB5"/>
    <w:rsid w:val="00B20851"/>
    <w:rsid w:val="00B24D8A"/>
    <w:rsid w:val="00B45B7B"/>
    <w:rsid w:val="00B87331"/>
    <w:rsid w:val="00B8769D"/>
    <w:rsid w:val="00B97E67"/>
    <w:rsid w:val="00BA4506"/>
    <w:rsid w:val="00BB04EA"/>
    <w:rsid w:val="00BD2FAB"/>
    <w:rsid w:val="00BD410E"/>
    <w:rsid w:val="00C06783"/>
    <w:rsid w:val="00C121D2"/>
    <w:rsid w:val="00C212B1"/>
    <w:rsid w:val="00C251B2"/>
    <w:rsid w:val="00C6739D"/>
    <w:rsid w:val="00C723F2"/>
    <w:rsid w:val="00C768F6"/>
    <w:rsid w:val="00C93A2D"/>
    <w:rsid w:val="00C95261"/>
    <w:rsid w:val="00CC0633"/>
    <w:rsid w:val="00CC1C24"/>
    <w:rsid w:val="00CC66BF"/>
    <w:rsid w:val="00CE35E4"/>
    <w:rsid w:val="00CF6643"/>
    <w:rsid w:val="00D03CC5"/>
    <w:rsid w:val="00D155A6"/>
    <w:rsid w:val="00D222BB"/>
    <w:rsid w:val="00D23711"/>
    <w:rsid w:val="00D3573F"/>
    <w:rsid w:val="00D710BE"/>
    <w:rsid w:val="00D714B9"/>
    <w:rsid w:val="00DA69BB"/>
    <w:rsid w:val="00DB5F35"/>
    <w:rsid w:val="00DC1F22"/>
    <w:rsid w:val="00DD6BA2"/>
    <w:rsid w:val="00E07F83"/>
    <w:rsid w:val="00E11E98"/>
    <w:rsid w:val="00E1651C"/>
    <w:rsid w:val="00E176E3"/>
    <w:rsid w:val="00E300CB"/>
    <w:rsid w:val="00E33940"/>
    <w:rsid w:val="00E37234"/>
    <w:rsid w:val="00E718EE"/>
    <w:rsid w:val="00E725D7"/>
    <w:rsid w:val="00E7268F"/>
    <w:rsid w:val="00E84771"/>
    <w:rsid w:val="00E90F01"/>
    <w:rsid w:val="00EA072E"/>
    <w:rsid w:val="00EA30BB"/>
    <w:rsid w:val="00EB05E4"/>
    <w:rsid w:val="00EB0C6B"/>
    <w:rsid w:val="00EB15F2"/>
    <w:rsid w:val="00EB3A88"/>
    <w:rsid w:val="00EB43F5"/>
    <w:rsid w:val="00EB48F4"/>
    <w:rsid w:val="00EB7062"/>
    <w:rsid w:val="00EB73DA"/>
    <w:rsid w:val="00ED506E"/>
    <w:rsid w:val="00EE15E8"/>
    <w:rsid w:val="00EE3F19"/>
    <w:rsid w:val="00EF5956"/>
    <w:rsid w:val="00F01E2B"/>
    <w:rsid w:val="00F1306E"/>
    <w:rsid w:val="00F42227"/>
    <w:rsid w:val="00F422B4"/>
    <w:rsid w:val="00F5775A"/>
    <w:rsid w:val="00F60289"/>
    <w:rsid w:val="00F60B09"/>
    <w:rsid w:val="00F62B99"/>
    <w:rsid w:val="00F67A69"/>
    <w:rsid w:val="00F80B97"/>
    <w:rsid w:val="00FB6618"/>
    <w:rsid w:val="00FB70D8"/>
    <w:rsid w:val="00FC5A5E"/>
    <w:rsid w:val="00FD363B"/>
    <w:rsid w:val="00FF6BD7"/>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C5135A"/>
  <w15:docId w15:val="{9177880E-B65A-45B9-A70E-D31D1D3E2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776"/>
    <w:pPr>
      <w:spacing w:after="0" w:line="240" w:lineRule="auto"/>
    </w:pPr>
    <w:rPr>
      <w:rFonts w:ascii="Calibri" w:eastAsia="Times New Roman" w:hAnsi="Calibri" w:cs="Times New Roman"/>
      <w:sz w:val="24"/>
      <w:szCs w:val="24"/>
      <w:lang w:eastAsia="fr-CA"/>
    </w:rPr>
  </w:style>
  <w:style w:type="paragraph" w:styleId="Titre1">
    <w:name w:val="heading 1"/>
    <w:basedOn w:val="Normal"/>
    <w:next w:val="Normal"/>
    <w:link w:val="Titre1Car"/>
    <w:autoRedefine/>
    <w:uiPriority w:val="9"/>
    <w:qFormat/>
    <w:rsid w:val="0071528E"/>
    <w:pPr>
      <w:spacing w:after="120"/>
      <w:contextualSpacing/>
      <w:jc w:val="center"/>
      <w:outlineLvl w:val="0"/>
    </w:pPr>
    <w:rPr>
      <w:b/>
      <w:bCs/>
      <w:smallCaps/>
      <w:color w:val="63666A"/>
      <w:sz w:val="28"/>
      <w:szCs w:val="28"/>
      <w:lang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4133"/>
    <w:pPr>
      <w:tabs>
        <w:tab w:val="center" w:pos="4536"/>
        <w:tab w:val="right" w:pos="9072"/>
      </w:tabs>
    </w:pPr>
  </w:style>
  <w:style w:type="character" w:customStyle="1" w:styleId="En-tteCar">
    <w:name w:val="En-tête Car"/>
    <w:basedOn w:val="Policepardfaut"/>
    <w:link w:val="En-tte"/>
    <w:uiPriority w:val="99"/>
    <w:rsid w:val="007C4133"/>
    <w:rPr>
      <w:rFonts w:ascii="Calibri" w:eastAsia="Times New Roman" w:hAnsi="Calibri" w:cs="Times New Roman"/>
      <w:sz w:val="24"/>
      <w:szCs w:val="24"/>
      <w:lang w:eastAsia="fr-CA"/>
    </w:rPr>
  </w:style>
  <w:style w:type="paragraph" w:styleId="Paragraphedeliste">
    <w:name w:val="List Paragraph"/>
    <w:basedOn w:val="Normal"/>
    <w:uiPriority w:val="34"/>
    <w:qFormat/>
    <w:rsid w:val="007C4133"/>
    <w:pPr>
      <w:ind w:left="720"/>
      <w:contextualSpacing/>
    </w:pPr>
  </w:style>
  <w:style w:type="paragraph" w:styleId="Pieddepage">
    <w:name w:val="footer"/>
    <w:basedOn w:val="Normal"/>
    <w:link w:val="PieddepageCar"/>
    <w:uiPriority w:val="99"/>
    <w:unhideWhenUsed/>
    <w:rsid w:val="007C4133"/>
    <w:pPr>
      <w:tabs>
        <w:tab w:val="center" w:pos="4320"/>
        <w:tab w:val="right" w:pos="8640"/>
      </w:tabs>
    </w:pPr>
  </w:style>
  <w:style w:type="character" w:customStyle="1" w:styleId="PieddepageCar">
    <w:name w:val="Pied de page Car"/>
    <w:basedOn w:val="Policepardfaut"/>
    <w:link w:val="Pieddepage"/>
    <w:uiPriority w:val="99"/>
    <w:rsid w:val="007C4133"/>
    <w:rPr>
      <w:rFonts w:ascii="Calibri" w:eastAsia="Times New Roman" w:hAnsi="Calibri" w:cs="Times New Roman"/>
      <w:sz w:val="24"/>
      <w:szCs w:val="24"/>
      <w:lang w:eastAsia="fr-CA"/>
    </w:rPr>
  </w:style>
  <w:style w:type="character" w:customStyle="1" w:styleId="Style1">
    <w:name w:val="Style1"/>
    <w:basedOn w:val="Policepardfaut"/>
    <w:uiPriority w:val="1"/>
    <w:rsid w:val="00806CBC"/>
    <w:rPr>
      <w:sz w:val="28"/>
    </w:rPr>
  </w:style>
  <w:style w:type="paragraph" w:styleId="Textedebulles">
    <w:name w:val="Balloon Text"/>
    <w:basedOn w:val="Normal"/>
    <w:link w:val="TextedebullesCar"/>
    <w:uiPriority w:val="99"/>
    <w:semiHidden/>
    <w:unhideWhenUsed/>
    <w:rsid w:val="00AB65BE"/>
    <w:rPr>
      <w:rFonts w:ascii="Tahoma" w:hAnsi="Tahoma" w:cs="Tahoma"/>
      <w:sz w:val="16"/>
      <w:szCs w:val="16"/>
    </w:rPr>
  </w:style>
  <w:style w:type="character" w:customStyle="1" w:styleId="TextedebullesCar">
    <w:name w:val="Texte de bulles Car"/>
    <w:basedOn w:val="Policepardfaut"/>
    <w:link w:val="Textedebulles"/>
    <w:uiPriority w:val="99"/>
    <w:semiHidden/>
    <w:rsid w:val="00AB65BE"/>
    <w:rPr>
      <w:rFonts w:ascii="Tahoma" w:eastAsia="Times New Roman" w:hAnsi="Tahoma" w:cs="Tahoma"/>
      <w:sz w:val="16"/>
      <w:szCs w:val="16"/>
      <w:lang w:eastAsia="fr-CA"/>
    </w:rPr>
  </w:style>
  <w:style w:type="table" w:styleId="Grilledutableau">
    <w:name w:val="Table Grid"/>
    <w:basedOn w:val="TableauNormal"/>
    <w:rsid w:val="00666D73"/>
    <w:pPr>
      <w:spacing w:after="0" w:line="240" w:lineRule="auto"/>
    </w:pPr>
    <w:rPr>
      <w:rFonts w:ascii="Calibri" w:eastAsia="Times New Roman"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666D73"/>
  </w:style>
  <w:style w:type="paragraph" w:styleId="NormalWeb">
    <w:name w:val="Normal (Web)"/>
    <w:basedOn w:val="Normal"/>
    <w:uiPriority w:val="99"/>
    <w:unhideWhenUsed/>
    <w:rsid w:val="00CC0633"/>
    <w:pPr>
      <w:spacing w:before="100" w:beforeAutospacing="1" w:after="100" w:afterAutospacing="1"/>
    </w:pPr>
    <w:rPr>
      <w:rFonts w:ascii="Times New Roman" w:hAnsi="Times New Roman"/>
    </w:rPr>
  </w:style>
  <w:style w:type="paragraph" w:customStyle="1" w:styleId="Pa4">
    <w:name w:val="Pa4"/>
    <w:basedOn w:val="Normal"/>
    <w:next w:val="Normal"/>
    <w:uiPriority w:val="99"/>
    <w:rsid w:val="00EB73DA"/>
    <w:pPr>
      <w:autoSpaceDE w:val="0"/>
      <w:autoSpaceDN w:val="0"/>
      <w:adjustRightInd w:val="0"/>
      <w:spacing w:after="200" w:line="161" w:lineRule="atLeast"/>
    </w:pPr>
    <w:rPr>
      <w:rFonts w:ascii="Whitney HTF Book" w:eastAsia="Calibri" w:hAnsi="Whitney HTF Book"/>
      <w:lang w:eastAsia="en-US" w:bidi="en-US"/>
    </w:rPr>
  </w:style>
  <w:style w:type="character" w:styleId="Lienhypertexte">
    <w:name w:val="Hyperlink"/>
    <w:basedOn w:val="Policepardfaut"/>
    <w:uiPriority w:val="99"/>
    <w:unhideWhenUsed/>
    <w:rsid w:val="00C95261"/>
    <w:rPr>
      <w:color w:val="0563C1" w:themeColor="hyperlink"/>
      <w:u w:val="single"/>
    </w:rPr>
  </w:style>
  <w:style w:type="paragraph" w:styleId="Notedebasdepage">
    <w:name w:val="footnote text"/>
    <w:basedOn w:val="Normal"/>
    <w:link w:val="NotedebasdepageCar"/>
    <w:uiPriority w:val="99"/>
    <w:semiHidden/>
    <w:unhideWhenUsed/>
    <w:rsid w:val="002B57E5"/>
    <w:rPr>
      <w:sz w:val="20"/>
      <w:szCs w:val="20"/>
    </w:rPr>
  </w:style>
  <w:style w:type="character" w:customStyle="1" w:styleId="NotedebasdepageCar">
    <w:name w:val="Note de bas de page Car"/>
    <w:basedOn w:val="Policepardfaut"/>
    <w:link w:val="Notedebasdepage"/>
    <w:uiPriority w:val="99"/>
    <w:semiHidden/>
    <w:rsid w:val="002B57E5"/>
    <w:rPr>
      <w:rFonts w:ascii="Calibri" w:eastAsia="Times New Roman" w:hAnsi="Calibri" w:cs="Times New Roman"/>
      <w:sz w:val="20"/>
      <w:szCs w:val="20"/>
      <w:lang w:eastAsia="fr-CA"/>
    </w:rPr>
  </w:style>
  <w:style w:type="character" w:styleId="Appelnotedebasdep">
    <w:name w:val="footnote reference"/>
    <w:semiHidden/>
    <w:unhideWhenUsed/>
    <w:rsid w:val="002B57E5"/>
    <w:rPr>
      <w:vertAlign w:val="superscript"/>
    </w:rPr>
  </w:style>
  <w:style w:type="character" w:customStyle="1" w:styleId="Titre1Car">
    <w:name w:val="Titre 1 Car"/>
    <w:basedOn w:val="Policepardfaut"/>
    <w:link w:val="Titre1"/>
    <w:uiPriority w:val="9"/>
    <w:rsid w:val="0071528E"/>
    <w:rPr>
      <w:rFonts w:ascii="Calibri" w:eastAsia="Times New Roman" w:hAnsi="Calibri" w:cs="Times New Roman"/>
      <w:b/>
      <w:bCs/>
      <w:smallCaps/>
      <w:color w:val="63666A"/>
      <w:sz w:val="28"/>
      <w:szCs w:val="28"/>
      <w:lang w:bidi="en-US"/>
    </w:rPr>
  </w:style>
  <w:style w:type="table" w:styleId="Trameclaire-Accent3">
    <w:name w:val="Light Shading Accent 3"/>
    <w:basedOn w:val="TableauNormal"/>
    <w:uiPriority w:val="60"/>
    <w:rsid w:val="0071528E"/>
    <w:pPr>
      <w:spacing w:after="0" w:line="240" w:lineRule="auto"/>
    </w:pPr>
    <w:rPr>
      <w:rFonts w:ascii="Calibri" w:eastAsia="Times New Roman" w:hAnsi="Calibri" w:cs="Times New Roman"/>
      <w:color w:val="7B7B7B" w:themeColor="accent3" w:themeShade="BF"/>
      <w:sz w:val="20"/>
      <w:szCs w:val="20"/>
      <w:lang w:eastAsia="fr-CA"/>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Commentaire">
    <w:name w:val="annotation text"/>
    <w:basedOn w:val="Normal"/>
    <w:link w:val="CommentaireCar"/>
    <w:uiPriority w:val="99"/>
    <w:semiHidden/>
    <w:unhideWhenUsed/>
    <w:rsid w:val="0071528E"/>
    <w:rPr>
      <w:sz w:val="20"/>
      <w:szCs w:val="20"/>
    </w:rPr>
  </w:style>
  <w:style w:type="character" w:customStyle="1" w:styleId="CommentaireCar">
    <w:name w:val="Commentaire Car"/>
    <w:basedOn w:val="Policepardfaut"/>
    <w:link w:val="Commentaire"/>
    <w:uiPriority w:val="99"/>
    <w:semiHidden/>
    <w:rsid w:val="0071528E"/>
    <w:rPr>
      <w:rFonts w:ascii="Calibri" w:eastAsia="Times New Roman" w:hAnsi="Calibri" w:cs="Times New Roman"/>
      <w:sz w:val="20"/>
      <w:szCs w:val="20"/>
      <w:lang w:eastAsia="fr-CA"/>
    </w:rPr>
  </w:style>
  <w:style w:type="character" w:styleId="Marquedecommentaire">
    <w:name w:val="annotation reference"/>
    <w:basedOn w:val="Policepardfaut"/>
    <w:semiHidden/>
    <w:unhideWhenUsed/>
    <w:rsid w:val="0071528E"/>
    <w:rPr>
      <w:sz w:val="16"/>
      <w:szCs w:val="16"/>
    </w:rPr>
  </w:style>
  <w:style w:type="table" w:customStyle="1" w:styleId="Grilledutableau1">
    <w:name w:val="Grille du tableau1"/>
    <w:basedOn w:val="TableauNormal"/>
    <w:next w:val="Grilledutableau"/>
    <w:uiPriority w:val="59"/>
    <w:rsid w:val="0071528E"/>
    <w:pPr>
      <w:spacing w:after="0" w:line="240" w:lineRule="auto"/>
    </w:pPr>
    <w:rPr>
      <w:rFonts w:ascii="Calibri" w:eastAsia="Times New Roman"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C06783"/>
    <w:pPr>
      <w:numPr>
        <w:numId w:val="10"/>
      </w:numPr>
    </w:pPr>
  </w:style>
  <w:style w:type="character" w:styleId="Lienhypertextesuivivisit">
    <w:name w:val="FollowedHyperlink"/>
    <w:basedOn w:val="Policepardfaut"/>
    <w:uiPriority w:val="99"/>
    <w:semiHidden/>
    <w:unhideWhenUsed/>
    <w:rsid w:val="00764E2B"/>
    <w:rPr>
      <w:color w:val="954F72" w:themeColor="followedHyperlink"/>
      <w:u w:val="single"/>
    </w:rPr>
  </w:style>
  <w:style w:type="paragraph" w:styleId="Objetducommentaire">
    <w:name w:val="annotation subject"/>
    <w:basedOn w:val="Commentaire"/>
    <w:next w:val="Commentaire"/>
    <w:link w:val="ObjetducommentaireCar"/>
    <w:uiPriority w:val="99"/>
    <w:semiHidden/>
    <w:unhideWhenUsed/>
    <w:rsid w:val="00C212B1"/>
    <w:rPr>
      <w:b/>
      <w:bCs/>
    </w:rPr>
  </w:style>
  <w:style w:type="character" w:customStyle="1" w:styleId="ObjetducommentaireCar">
    <w:name w:val="Objet du commentaire Car"/>
    <w:basedOn w:val="CommentaireCar"/>
    <w:link w:val="Objetducommentaire"/>
    <w:uiPriority w:val="99"/>
    <w:semiHidden/>
    <w:rsid w:val="00C212B1"/>
    <w:rPr>
      <w:rFonts w:ascii="Calibri" w:eastAsia="Times New Roman" w:hAnsi="Calibri" w:cs="Times New Roman"/>
      <w:b/>
      <w:bCs/>
      <w:sz w:val="20"/>
      <w:szCs w:val="2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85994">
      <w:bodyDiv w:val="1"/>
      <w:marLeft w:val="0"/>
      <w:marRight w:val="0"/>
      <w:marTop w:val="0"/>
      <w:marBottom w:val="0"/>
      <w:divBdr>
        <w:top w:val="none" w:sz="0" w:space="0" w:color="auto"/>
        <w:left w:val="none" w:sz="0" w:space="0" w:color="auto"/>
        <w:bottom w:val="none" w:sz="0" w:space="0" w:color="auto"/>
        <w:right w:val="none" w:sz="0" w:space="0" w:color="auto"/>
      </w:divBdr>
    </w:div>
    <w:div w:id="152112934">
      <w:bodyDiv w:val="1"/>
      <w:marLeft w:val="0"/>
      <w:marRight w:val="0"/>
      <w:marTop w:val="0"/>
      <w:marBottom w:val="0"/>
      <w:divBdr>
        <w:top w:val="none" w:sz="0" w:space="0" w:color="auto"/>
        <w:left w:val="none" w:sz="0" w:space="0" w:color="auto"/>
        <w:bottom w:val="none" w:sz="0" w:space="0" w:color="auto"/>
        <w:right w:val="none" w:sz="0" w:space="0" w:color="auto"/>
      </w:divBdr>
    </w:div>
    <w:div w:id="1389298546">
      <w:bodyDiv w:val="1"/>
      <w:marLeft w:val="0"/>
      <w:marRight w:val="0"/>
      <w:marTop w:val="0"/>
      <w:marBottom w:val="0"/>
      <w:divBdr>
        <w:top w:val="none" w:sz="0" w:space="0" w:color="auto"/>
        <w:left w:val="none" w:sz="0" w:space="0" w:color="auto"/>
        <w:bottom w:val="none" w:sz="0" w:space="0" w:color="auto"/>
        <w:right w:val="none" w:sz="0" w:space="0" w:color="auto"/>
      </w:divBdr>
      <w:divsChild>
        <w:div w:id="702637294">
          <w:marLeft w:val="0"/>
          <w:marRight w:val="0"/>
          <w:marTop w:val="0"/>
          <w:marBottom w:val="0"/>
          <w:divBdr>
            <w:top w:val="none" w:sz="0" w:space="0" w:color="auto"/>
            <w:left w:val="none" w:sz="0" w:space="0" w:color="auto"/>
            <w:bottom w:val="none" w:sz="0" w:space="0" w:color="auto"/>
            <w:right w:val="none" w:sz="0" w:space="0" w:color="auto"/>
          </w:divBdr>
          <w:divsChild>
            <w:div w:id="1432555552">
              <w:marLeft w:val="0"/>
              <w:marRight w:val="0"/>
              <w:marTop w:val="0"/>
              <w:marBottom w:val="0"/>
              <w:divBdr>
                <w:top w:val="none" w:sz="0" w:space="0" w:color="auto"/>
                <w:left w:val="none" w:sz="0" w:space="0" w:color="auto"/>
                <w:bottom w:val="none" w:sz="0" w:space="0" w:color="auto"/>
                <w:right w:val="none" w:sz="0" w:space="0" w:color="auto"/>
              </w:divBdr>
            </w:div>
            <w:div w:id="675348732">
              <w:marLeft w:val="0"/>
              <w:marRight w:val="0"/>
              <w:marTop w:val="0"/>
              <w:marBottom w:val="0"/>
              <w:divBdr>
                <w:top w:val="none" w:sz="0" w:space="0" w:color="auto"/>
                <w:left w:val="none" w:sz="0" w:space="0" w:color="auto"/>
                <w:bottom w:val="none" w:sz="0" w:space="0" w:color="auto"/>
                <w:right w:val="none" w:sz="0" w:space="0" w:color="auto"/>
              </w:divBdr>
            </w:div>
            <w:div w:id="1045522470">
              <w:marLeft w:val="0"/>
              <w:marRight w:val="0"/>
              <w:marTop w:val="0"/>
              <w:marBottom w:val="0"/>
              <w:divBdr>
                <w:top w:val="none" w:sz="0" w:space="0" w:color="auto"/>
                <w:left w:val="none" w:sz="0" w:space="0" w:color="auto"/>
                <w:bottom w:val="none" w:sz="0" w:space="0" w:color="auto"/>
                <w:right w:val="none" w:sz="0" w:space="0" w:color="auto"/>
              </w:divBdr>
            </w:div>
            <w:div w:id="355230111">
              <w:marLeft w:val="0"/>
              <w:marRight w:val="0"/>
              <w:marTop w:val="0"/>
              <w:marBottom w:val="0"/>
              <w:divBdr>
                <w:top w:val="none" w:sz="0" w:space="0" w:color="auto"/>
                <w:left w:val="none" w:sz="0" w:space="0" w:color="auto"/>
                <w:bottom w:val="none" w:sz="0" w:space="0" w:color="auto"/>
                <w:right w:val="none" w:sz="0" w:space="0" w:color="auto"/>
              </w:divBdr>
            </w:div>
            <w:div w:id="861166241">
              <w:marLeft w:val="0"/>
              <w:marRight w:val="0"/>
              <w:marTop w:val="0"/>
              <w:marBottom w:val="0"/>
              <w:divBdr>
                <w:top w:val="none" w:sz="0" w:space="0" w:color="auto"/>
                <w:left w:val="none" w:sz="0" w:space="0" w:color="auto"/>
                <w:bottom w:val="none" w:sz="0" w:space="0" w:color="auto"/>
                <w:right w:val="none" w:sz="0" w:space="0" w:color="auto"/>
              </w:divBdr>
            </w:div>
            <w:div w:id="1847594461">
              <w:marLeft w:val="0"/>
              <w:marRight w:val="0"/>
              <w:marTop w:val="0"/>
              <w:marBottom w:val="0"/>
              <w:divBdr>
                <w:top w:val="none" w:sz="0" w:space="0" w:color="auto"/>
                <w:left w:val="none" w:sz="0" w:space="0" w:color="auto"/>
                <w:bottom w:val="none" w:sz="0" w:space="0" w:color="auto"/>
                <w:right w:val="none" w:sz="0" w:space="0" w:color="auto"/>
              </w:divBdr>
            </w:div>
            <w:div w:id="1918586526">
              <w:marLeft w:val="0"/>
              <w:marRight w:val="0"/>
              <w:marTop w:val="0"/>
              <w:marBottom w:val="0"/>
              <w:divBdr>
                <w:top w:val="none" w:sz="0" w:space="0" w:color="auto"/>
                <w:left w:val="none" w:sz="0" w:space="0" w:color="auto"/>
                <w:bottom w:val="none" w:sz="0" w:space="0" w:color="auto"/>
                <w:right w:val="none" w:sz="0" w:space="0" w:color="auto"/>
              </w:divBdr>
            </w:div>
            <w:div w:id="832837858">
              <w:marLeft w:val="0"/>
              <w:marRight w:val="0"/>
              <w:marTop w:val="0"/>
              <w:marBottom w:val="0"/>
              <w:divBdr>
                <w:top w:val="none" w:sz="0" w:space="0" w:color="auto"/>
                <w:left w:val="none" w:sz="0" w:space="0" w:color="auto"/>
                <w:bottom w:val="none" w:sz="0" w:space="0" w:color="auto"/>
                <w:right w:val="none" w:sz="0" w:space="0" w:color="auto"/>
              </w:divBdr>
            </w:div>
            <w:div w:id="4910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5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hyperlink" Target="https://www.cnesst.gouv.qc.ca/fr/organisation/documentation/formulaires-publications/que-faire-lors-dune-exposition-au-sang" TargetMode="External"/><Relationship Id="rId39" Type="http://schemas.openxmlformats.org/officeDocument/2006/relationships/hyperlink" Target="https://santemontreal.qc.ca/fileadmin/fichiers/professionnels/DRSP/sujets-a-z/Risques_biologiques/FD_ManipulationLiterieMethodesTravail_securitaire_DSP.pdf" TargetMode="External"/><Relationship Id="rId21" Type="http://schemas.openxmlformats.org/officeDocument/2006/relationships/header" Target="header6.xml"/><Relationship Id="rId34" Type="http://schemas.openxmlformats.org/officeDocument/2006/relationships/hyperlink" Target="https://santemontreal.qc.ca/fileadmin/fichiers/professionnels/DRSP/sujets-a-z/Risques_biologiques/FD_Affiche_Se_laver_les_mains_sans_eau_ang.pdf" TargetMode="External"/><Relationship Id="rId42" Type="http://schemas.openxmlformats.org/officeDocument/2006/relationships/hyperlink" Target="https://santemontreal.qc.ca/fileadmin/fichiers/professionnels/DRSP/sujets-a-z/Risques_biologiques/FD_for_safe_handling_sharps_Safe_work_practices_procedures__DSP.pdf" TargetMode="External"/><Relationship Id="rId47" Type="http://schemas.openxmlformats.org/officeDocument/2006/relationships/hyperlink" Target="https://santemontreal.qc.ca/fileadmin/fichiers/professionnels/DRSP/sujets-a-z/Risques_biologiques/Employeur_brochure_Prudence_Sang__2019__FR.pdf" TargetMode="External"/><Relationship Id="rId50" Type="http://schemas.openxmlformats.org/officeDocument/2006/relationships/hyperlink" Target="https://www.youtube.com/watch?v=IYrANxj1DUw" TargetMode="External"/><Relationship Id="rId55" Type="http://schemas.openxmlformats.org/officeDocument/2006/relationships/hyperlink" Target="https://www.youtube.com/watch?v=mB7akazWoJo" TargetMode="External"/><Relationship Id="rId63" Type="http://schemas.openxmlformats.org/officeDocument/2006/relationships/hyperlink" Target="https://www.cnesst.gouv.qc.ca/fr/organisation/documentation/formulaires-publications/guide-gestion-risques-biologiques" TargetMode="External"/><Relationship Id="rId68"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santemontreal.qc.ca/fileadmin/fichiers/professionnels/DRSP/sujets-a-z/Risques_biologiques/FD_Prudence_avec_le_sang_DSP.pdf" TargetMode="External"/><Relationship Id="rId11" Type="http://schemas.openxmlformats.org/officeDocument/2006/relationships/footer" Target="footer1.xml"/><Relationship Id="rId24" Type="http://schemas.openxmlformats.org/officeDocument/2006/relationships/hyperlink" Target="https://santemontreal.qc.ca/fileadmin/fichiers/professionnels/DRSP/sujets-a-z/Risques_biologiques/FD_Prudence_avec_les_eaux_usees_DSP.pdf" TargetMode="External"/><Relationship Id="rId32" Type="http://schemas.openxmlformats.org/officeDocument/2006/relationships/hyperlink" Target="https://santemontreal.qc.ca/fileadmin/fichiers/professionnels/DRSP/sujets-a-z/Risques_biologiques/FD_Affiche_Se_laver_les_mains_avec_de_l_eau_ang.pdf" TargetMode="External"/><Relationship Id="rId37" Type="http://schemas.openxmlformats.org/officeDocument/2006/relationships/hyperlink" Target="https://santemontreal.qc.ca/fileadmin/fichiers/professionnels/DRSP/sujets-a-z/Risques_biologiques/FD_ManipulationOrdures_MethodesTravail_securitaires_DSP.pdf" TargetMode="External"/><Relationship Id="rId40" Type="http://schemas.openxmlformats.org/officeDocument/2006/relationships/hyperlink" Target="https://santemontreal.qc.ca/fileadmin/fichiers/professionnels/DRSP/sujets-a-z/Risques_biologiques/FD__for_safe_handling_of_bedding_Safe_work_practices_procedures_DSP.pdf" TargetMode="External"/><Relationship Id="rId45" Type="http://schemas.openxmlformats.org/officeDocument/2006/relationships/hyperlink" Target="https://santemontreal.qc.ca/fileadmin/fichiers/professionnels/DRSP/sujets-a-z/Risques_biologiques/Fiche_descriptive_First-aid_Attendants_Be_careful_with_blood.pdf" TargetMode="External"/><Relationship Id="rId53" Type="http://schemas.openxmlformats.org/officeDocument/2006/relationships/hyperlink" Target="https://www.youtube.com/watch?v=jDofp6gD7Qw" TargetMode="External"/><Relationship Id="rId58" Type="http://schemas.openxmlformats.org/officeDocument/2006/relationships/hyperlink" Target="https://santemontreal.qc.ca/fileadmin/fichiers/professionnels/DRSP/sujets-a-z/Risques_biologiques/GP66_Guide_insalubrite_FINAL_22dec2011-rev_01-16.pdf" TargetMode="External"/><Relationship Id="rId66"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yperlink" Target="https://www.apsam.com/sites/default/files/docs/publications/decontamination-sang-liquides-biologiques.pdf" TargetMode="External"/><Relationship Id="rId36" Type="http://schemas.openxmlformats.org/officeDocument/2006/relationships/hyperlink" Target="https://santemontreal.qc.ca/fileadmin/fichiers/professionnels/DRSP/sujets-a-z/Risques_biologiques/FD__for_housekeeping_Safe_work_practices_procedures_DSP.pdf" TargetMode="External"/><Relationship Id="rId49" Type="http://schemas.openxmlformats.org/officeDocument/2006/relationships/hyperlink" Target="http://www.csst.qc.ca/prevention/theme/risques-biologiques/Pages/risques-biologiques.aspx" TargetMode="External"/><Relationship Id="rId57" Type="http://schemas.openxmlformats.org/officeDocument/2006/relationships/hyperlink" Target="https://santemontreal.qc.ca/fileadmin/fichiers/professionnels/DRSP/sujets-a-z/Risques_biologiques/Fiche_descriptive_Sputum__APSAM__2018.pdf" TargetMode="External"/><Relationship Id="rId61" Type="http://schemas.openxmlformats.org/officeDocument/2006/relationships/hyperlink" Target="https://santemontreal.qc.ca/fileadmin/fichiers/professionnels/DRSP/sujets-a-z/Risques_biologiques/Vaccin-Attestation_admissibilite_mai_2022.pdf"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santemontreal.qc.ca/fileadmin/fichiers/professionnels/DRSP/sujets-a-z/Risques_biologiques/FD_Affiche_Se_laver_les_mains_avec_de_l_eau_fr.pdf" TargetMode="External"/><Relationship Id="rId44" Type="http://schemas.openxmlformats.org/officeDocument/2006/relationships/hyperlink" Target="https://santemontreal.qc.ca/fileadmin/fichiers/professionnels/DRSP/sujets-a-z/Risques_biologiques/FD_Secouristes_prudence_avec_sang_et_liquides_biologiques_teintes_sang.pdf" TargetMode="External"/><Relationship Id="rId52" Type="http://schemas.openxmlformats.org/officeDocument/2006/relationships/hyperlink" Target="https://www.youtube.com/watch?v=Pk7Ol-vtY6Y" TargetMode="External"/><Relationship Id="rId60" Type="http://schemas.openxmlformats.org/officeDocument/2006/relationships/hyperlink" Target="https://santemontreal.qc.ca/fileadmin/fichiers/professionnels/DRSP/sujets-a-z/Risques_biologiques/2017-11-01_Questionnaire_hepatite_B.pdf" TargetMode="External"/><Relationship Id="rId65" Type="http://schemas.openxmlformats.org/officeDocument/2006/relationships/header" Target="header8.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www.apsam.com/sites/default/files/docs/publications/decontamination-sang-liquides-biologiques.pdf" TargetMode="External"/><Relationship Id="rId30" Type="http://schemas.openxmlformats.org/officeDocument/2006/relationships/hyperlink" Target="https://santemontreal.qc.ca/fileadmin/fichiers/professionnels/DRSP/sujets-a-z/Risques_biologiques/FD_Be_careful_with_blood_DSP.pdf" TargetMode="External"/><Relationship Id="rId35" Type="http://schemas.openxmlformats.org/officeDocument/2006/relationships/hyperlink" Target="https://santemontreal.qc.ca/fileadmin/fichiers/professionnels/DRSP/sujets-a-z/Risques_biologiques/FD_Entretien_menager_MethodesTravail_securitaires_DSP.pdf" TargetMode="External"/><Relationship Id="rId43" Type="http://schemas.openxmlformats.org/officeDocument/2006/relationships/hyperlink" Target="http://www.cnesst.gouv.qc.ca/Publications/100/Pages/DC_100_497.aspx" TargetMode="External"/><Relationship Id="rId48" Type="http://schemas.openxmlformats.org/officeDocument/2006/relationships/hyperlink" Target="https://santemontreal.qc.ca/fileadmin/fichiers/professionnels/DRSP/sujets-a-z/Risques_biologiques/Employeur_brochure_Prudence_Sang__2019__EN.pdf" TargetMode="External"/><Relationship Id="rId56" Type="http://schemas.openxmlformats.org/officeDocument/2006/relationships/hyperlink" Target="https://www.apsam.com/sites/default/files/docs/publications/les-crachats-br.pdf" TargetMode="External"/><Relationship Id="rId64" Type="http://schemas.openxmlformats.org/officeDocument/2006/relationships/hyperlink" Target="https://www.cnesst.gouv.qc.ca/fr/organisation/documentation/formulaires-publications/guide-gestion-risques-biologiques" TargetMode="External"/><Relationship Id="rId69" Type="http://schemas.openxmlformats.org/officeDocument/2006/relationships/image" Target="media/image6.jpeg"/><Relationship Id="rId8" Type="http://schemas.openxmlformats.org/officeDocument/2006/relationships/image" Target="media/image1.emf"/><Relationship Id="rId51" Type="http://schemas.openxmlformats.org/officeDocument/2006/relationships/hyperlink" Target="https://www.youtube.com/watch?v=tZVYcR8F0F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santemontreal.qc.ca/fileadmin/fichiers/professionnels/DRSP/sujets-a-z/Risques_biologiques/FD_Be_careful_with_wastewater_DSP.pdf" TargetMode="External"/><Relationship Id="rId33" Type="http://schemas.openxmlformats.org/officeDocument/2006/relationships/hyperlink" Target="https://santemontreal.qc.ca/fileadmin/fichiers/professionnels/DRSP/sujets-a-z/Risques_biologiques/FD_Affiche_Se_laver_les_mains_sans_eau.pdf" TargetMode="External"/><Relationship Id="rId38" Type="http://schemas.openxmlformats.org/officeDocument/2006/relationships/hyperlink" Target="https://santemontreal.qc.ca/fileadmin/fichiers/professionnels/DRSP/sujets-a-z/Risques_biologiques/FD_for_handling_trash_Safe_work_practices_procedures__DSP.pdf" TargetMode="External"/><Relationship Id="rId46" Type="http://schemas.openxmlformats.org/officeDocument/2006/relationships/hyperlink" Target="https://santemontreal.qc.ca/fileadmin/fichiers/professionnels/DRSP/sujets-a-z/Risques_biologiques/Seringues_abandonnees_1.wmv" TargetMode="External"/><Relationship Id="rId59" Type="http://schemas.openxmlformats.org/officeDocument/2006/relationships/hyperlink" Target="https://santemontreal.qc.ca/fileadmin/fichiers/professionnels/DRSP/sujets-a-z/Risques_biologiques/2017-11-01_questionnaire_hepatite_A.pdf" TargetMode="External"/><Relationship Id="rId67" Type="http://schemas.openxmlformats.org/officeDocument/2006/relationships/header" Target="header9.xml"/><Relationship Id="rId20" Type="http://schemas.openxmlformats.org/officeDocument/2006/relationships/header" Target="header5.xml"/><Relationship Id="rId41" Type="http://schemas.openxmlformats.org/officeDocument/2006/relationships/hyperlink" Target="https://santemontreal.qc.ca/fileadmin/fichiers/professionnels/DRSP/sujets-a-z/Risques_biologiques/FD_CoupantTranchantPiquant_MethodesTravailSecuritairesObjets.pdf" TargetMode="External"/><Relationship Id="rId54" Type="http://schemas.openxmlformats.org/officeDocument/2006/relationships/hyperlink" Target="https://www.youtube.com/watch?v=GjkSLkaai5I" TargetMode="External"/><Relationship Id="rId62" Type="http://schemas.openxmlformats.org/officeDocument/2006/relationships/hyperlink" Target="https://santemontreal.qc.ca/fileadmin/fichiers/professionnels/DRSP/sujets-a-z/Risques_biologiques/Mai_2017_Liste_cliniques_medecine_industrielle_-_vaccination_preventive.pdf" TargetMode="External"/><Relationship Id="rId7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D6E5F-5D8E-4322-8997-71F023E00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2C952557</Template>
  <TotalTime>335</TotalTime>
  <Pages>26</Pages>
  <Words>4842</Words>
  <Characters>26634</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CSSS PDI</Company>
  <LinksUpToDate>false</LinksUpToDate>
  <CharactersWithSpaces>31414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V3-571-6821</dc:creator>
  <cp:lastModifiedBy>Dominic Beaudet</cp:lastModifiedBy>
  <cp:revision>53</cp:revision>
  <cp:lastPrinted>2019-11-15T22:18:00Z</cp:lastPrinted>
  <dcterms:created xsi:type="dcterms:W3CDTF">2022-07-26T21:04:00Z</dcterms:created>
  <dcterms:modified xsi:type="dcterms:W3CDTF">2022-08-02T16:30:00Z</dcterms:modified>
</cp:coreProperties>
</file>